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374E" w14:textId="1DEAEA0E" w:rsidR="00DA57A1" w:rsidRPr="00907987" w:rsidRDefault="00DA57A1" w:rsidP="00DA57A1">
      <w:pPr>
        <w:jc w:val="right"/>
        <w:rPr>
          <w:rFonts w:ascii="Noto Sans" w:hAnsi="Noto Sans" w:cs="Noto Sans"/>
          <w:sz w:val="20"/>
          <w:szCs w:val="20"/>
          <w:lang w:val="es-US"/>
        </w:rPr>
      </w:pPr>
      <w:r w:rsidRPr="00907987">
        <w:rPr>
          <w:rFonts w:ascii="Noto Sans" w:hAnsi="Noto Sans" w:cs="Noto Sans"/>
          <w:sz w:val="20"/>
          <w:szCs w:val="20"/>
          <w:lang w:val="es-US"/>
        </w:rPr>
        <w:t>Comunicado SEP no.</w:t>
      </w:r>
      <w:r w:rsidR="00A05310" w:rsidRPr="00907987">
        <w:rPr>
          <w:rFonts w:ascii="Noto Sans" w:hAnsi="Noto Sans" w:cs="Noto Sans"/>
          <w:sz w:val="20"/>
          <w:szCs w:val="20"/>
          <w:lang w:val="es-US"/>
        </w:rPr>
        <w:t xml:space="preserve"> </w:t>
      </w:r>
      <w:r w:rsidR="000803E7">
        <w:rPr>
          <w:rFonts w:ascii="Noto Sans" w:hAnsi="Noto Sans" w:cs="Noto Sans"/>
          <w:sz w:val="20"/>
          <w:szCs w:val="20"/>
          <w:lang w:val="es-US"/>
        </w:rPr>
        <w:t>114</w:t>
      </w:r>
    </w:p>
    <w:p w14:paraId="08E84F11" w14:textId="190D9416" w:rsidR="00DA57A1" w:rsidRDefault="00D32037" w:rsidP="00DA57A1">
      <w:pPr>
        <w:jc w:val="right"/>
        <w:rPr>
          <w:rFonts w:ascii="Noto Sans" w:hAnsi="Noto Sans" w:cs="Noto Sans"/>
          <w:sz w:val="20"/>
          <w:szCs w:val="20"/>
          <w:lang w:val="es-US"/>
        </w:rPr>
      </w:pPr>
      <w:r w:rsidRPr="00907987">
        <w:rPr>
          <w:rFonts w:ascii="Noto Sans" w:hAnsi="Noto Sans" w:cs="Noto Sans"/>
          <w:sz w:val="20"/>
          <w:szCs w:val="20"/>
          <w:lang w:val="es-US"/>
        </w:rPr>
        <w:t>Ciudad de México,</w:t>
      </w:r>
      <w:r w:rsidR="004D3A3B">
        <w:rPr>
          <w:rFonts w:ascii="Noto Sans" w:hAnsi="Noto Sans" w:cs="Noto Sans"/>
          <w:sz w:val="20"/>
          <w:szCs w:val="20"/>
          <w:lang w:val="es-US"/>
        </w:rPr>
        <w:t xml:space="preserve"> </w:t>
      </w:r>
      <w:r w:rsidR="0032344F">
        <w:rPr>
          <w:rFonts w:ascii="Noto Sans" w:hAnsi="Noto Sans" w:cs="Noto Sans"/>
          <w:sz w:val="20"/>
          <w:szCs w:val="20"/>
          <w:lang w:val="es-US"/>
        </w:rPr>
        <w:t xml:space="preserve">9 </w:t>
      </w:r>
      <w:r w:rsidR="004D3A3B">
        <w:rPr>
          <w:rFonts w:ascii="Noto Sans" w:hAnsi="Noto Sans" w:cs="Noto Sans"/>
          <w:sz w:val="20"/>
          <w:szCs w:val="20"/>
          <w:lang w:val="es-US"/>
        </w:rPr>
        <w:t>de abril</w:t>
      </w:r>
      <w:r w:rsidR="00DA57A1" w:rsidRPr="00907987">
        <w:rPr>
          <w:rFonts w:ascii="Noto Sans" w:hAnsi="Noto Sans" w:cs="Noto Sans"/>
          <w:sz w:val="20"/>
          <w:szCs w:val="20"/>
          <w:lang w:val="es-US"/>
        </w:rPr>
        <w:t xml:space="preserve"> de 2025</w:t>
      </w:r>
    </w:p>
    <w:p w14:paraId="01C87F36" w14:textId="77777777" w:rsidR="003037C6" w:rsidRPr="0085190F" w:rsidRDefault="003037C6" w:rsidP="00DA57A1">
      <w:pPr>
        <w:jc w:val="right"/>
        <w:rPr>
          <w:rFonts w:ascii="Noto Sans" w:hAnsi="Noto Sans" w:cs="Noto Sans"/>
          <w:sz w:val="10"/>
          <w:szCs w:val="10"/>
          <w:lang w:val="es-US"/>
        </w:rPr>
      </w:pPr>
    </w:p>
    <w:p w14:paraId="19A85FFE" w14:textId="71BCFF48" w:rsidR="005E54F9" w:rsidRPr="003946C8" w:rsidRDefault="00BA0799" w:rsidP="00134620">
      <w:pPr>
        <w:jc w:val="center"/>
        <w:rPr>
          <w:rFonts w:ascii="Noto Sans" w:hAnsi="Noto Sans" w:cs="Noto Sans"/>
          <w:b/>
          <w:bCs/>
          <w:sz w:val="36"/>
          <w:szCs w:val="36"/>
          <w:lang w:val="es-US"/>
        </w:rPr>
      </w:pPr>
      <w:r>
        <w:rPr>
          <w:rFonts w:ascii="Noto Sans" w:hAnsi="Noto Sans" w:cs="Noto Sans"/>
          <w:b/>
          <w:bCs/>
          <w:sz w:val="36"/>
          <w:szCs w:val="36"/>
        </w:rPr>
        <w:t>La SEP reitera aceptación</w:t>
      </w:r>
      <w:r w:rsidR="0027426E">
        <w:rPr>
          <w:rFonts w:ascii="Noto Sans" w:hAnsi="Noto Sans" w:cs="Noto Sans"/>
          <w:b/>
          <w:bCs/>
          <w:sz w:val="36"/>
          <w:szCs w:val="36"/>
        </w:rPr>
        <w:t xml:space="preserve"> y continuidad</w:t>
      </w:r>
      <w:r>
        <w:rPr>
          <w:rFonts w:ascii="Noto Sans" w:hAnsi="Noto Sans" w:cs="Noto Sans"/>
          <w:b/>
          <w:bCs/>
          <w:sz w:val="36"/>
          <w:szCs w:val="36"/>
        </w:rPr>
        <w:t xml:space="preserve"> de </w:t>
      </w:r>
      <w:r w:rsidR="009B4F9A">
        <w:rPr>
          <w:rFonts w:ascii="Noto Sans" w:hAnsi="Noto Sans" w:cs="Noto Sans"/>
          <w:b/>
          <w:bCs/>
          <w:sz w:val="36"/>
          <w:szCs w:val="36"/>
        </w:rPr>
        <w:t xml:space="preserve">la </w:t>
      </w:r>
      <w:r>
        <w:rPr>
          <w:rFonts w:ascii="Noto Sans" w:hAnsi="Noto Sans" w:cs="Noto Sans"/>
          <w:b/>
          <w:bCs/>
          <w:sz w:val="36"/>
          <w:szCs w:val="36"/>
        </w:rPr>
        <w:t>alimentación saludable en las escuelas del país</w:t>
      </w:r>
    </w:p>
    <w:p w14:paraId="3D40A271" w14:textId="77777777" w:rsidR="00725F1F" w:rsidRDefault="00725F1F" w:rsidP="00134620">
      <w:pPr>
        <w:jc w:val="center"/>
        <w:rPr>
          <w:rFonts w:ascii="Noto Sans" w:hAnsi="Noto Sans" w:cs="Noto Sans"/>
          <w:b/>
          <w:bCs/>
          <w:lang w:val="es-US"/>
        </w:rPr>
      </w:pPr>
    </w:p>
    <w:p w14:paraId="2D69D83A" w14:textId="4142F025" w:rsidR="009B4F9A" w:rsidRDefault="009B4F9A" w:rsidP="009B4F9A">
      <w:pPr>
        <w:pStyle w:val="Prrafodelista"/>
        <w:numPr>
          <w:ilvl w:val="0"/>
          <w:numId w:val="12"/>
        </w:numPr>
        <w:jc w:val="both"/>
        <w:rPr>
          <w:rFonts w:ascii="Noto Sans" w:hAnsi="Noto Sans" w:cs="Noto Sans"/>
          <w:b/>
          <w:bCs/>
          <w:sz w:val="20"/>
          <w:szCs w:val="20"/>
          <w:lang w:val="es-US"/>
        </w:rPr>
      </w:pPr>
      <w:r>
        <w:rPr>
          <w:rFonts w:ascii="Noto Sans" w:hAnsi="Noto Sans" w:cs="Noto Sans"/>
          <w:b/>
          <w:bCs/>
          <w:sz w:val="20"/>
          <w:szCs w:val="20"/>
          <w:lang w:val="es-US"/>
        </w:rPr>
        <w:t xml:space="preserve">La </w:t>
      </w:r>
      <w:r w:rsidR="00EE2590">
        <w:rPr>
          <w:rFonts w:ascii="Noto Sans" w:hAnsi="Noto Sans" w:cs="Noto Sans"/>
          <w:b/>
          <w:bCs/>
          <w:sz w:val="20"/>
          <w:szCs w:val="20"/>
          <w:lang w:val="es-US"/>
        </w:rPr>
        <w:t>dependencia</w:t>
      </w:r>
      <w:r>
        <w:rPr>
          <w:rFonts w:ascii="Noto Sans" w:hAnsi="Noto Sans" w:cs="Noto Sans"/>
          <w:b/>
          <w:bCs/>
          <w:sz w:val="20"/>
          <w:szCs w:val="20"/>
          <w:lang w:val="es-US"/>
        </w:rPr>
        <w:t xml:space="preserve"> rechaza versiones falsas sobre esta estrategia nacional</w:t>
      </w:r>
    </w:p>
    <w:p w14:paraId="3C1583FB" w14:textId="193E0B88" w:rsidR="009B4F9A" w:rsidRDefault="009B4F9A" w:rsidP="009B4F9A">
      <w:pPr>
        <w:pStyle w:val="Prrafodelista"/>
        <w:numPr>
          <w:ilvl w:val="0"/>
          <w:numId w:val="12"/>
        </w:numPr>
        <w:jc w:val="both"/>
        <w:rPr>
          <w:rFonts w:ascii="Noto Sans" w:hAnsi="Noto Sans" w:cs="Noto Sans"/>
          <w:b/>
          <w:bCs/>
          <w:sz w:val="20"/>
          <w:szCs w:val="20"/>
          <w:lang w:val="es-US"/>
        </w:rPr>
      </w:pPr>
      <w:r>
        <w:rPr>
          <w:rFonts w:ascii="Noto Sans" w:hAnsi="Noto Sans" w:cs="Noto Sans"/>
          <w:b/>
          <w:bCs/>
          <w:sz w:val="20"/>
          <w:szCs w:val="20"/>
          <w:lang w:val="es-US"/>
        </w:rPr>
        <w:t>A</w:t>
      </w:r>
      <w:r w:rsidRPr="009B4F9A">
        <w:rPr>
          <w:rFonts w:ascii="Noto Sans" w:hAnsi="Noto Sans" w:cs="Noto Sans"/>
          <w:b/>
          <w:bCs/>
          <w:sz w:val="20"/>
          <w:szCs w:val="20"/>
          <w:lang w:val="es-US"/>
        </w:rPr>
        <w:t>gradece la participación de madres, padres, familias</w:t>
      </w:r>
      <w:r w:rsidR="002D3EC0">
        <w:rPr>
          <w:rFonts w:ascii="Noto Sans" w:hAnsi="Noto Sans" w:cs="Noto Sans"/>
          <w:b/>
          <w:bCs/>
          <w:sz w:val="20"/>
          <w:szCs w:val="20"/>
          <w:lang w:val="es-US"/>
        </w:rPr>
        <w:t>, maestras y</w:t>
      </w:r>
      <w:r w:rsidRPr="009B4F9A">
        <w:rPr>
          <w:rFonts w:ascii="Noto Sans" w:hAnsi="Noto Sans" w:cs="Noto Sans"/>
          <w:b/>
          <w:bCs/>
          <w:sz w:val="20"/>
          <w:szCs w:val="20"/>
          <w:lang w:val="es-US"/>
        </w:rPr>
        <w:t xml:space="preserve"> maestros en un esfuerzo por la salud de la comunidad escolar</w:t>
      </w:r>
    </w:p>
    <w:p w14:paraId="1E3EF00D" w14:textId="77663323" w:rsidR="00CF13C1" w:rsidRDefault="009B4F9A" w:rsidP="00725F1F">
      <w:pPr>
        <w:pStyle w:val="Prrafodelista"/>
        <w:numPr>
          <w:ilvl w:val="0"/>
          <w:numId w:val="12"/>
        </w:numPr>
        <w:jc w:val="both"/>
        <w:rPr>
          <w:rFonts w:ascii="Noto Sans" w:hAnsi="Noto Sans" w:cs="Noto Sans"/>
          <w:b/>
          <w:bCs/>
          <w:sz w:val="20"/>
          <w:szCs w:val="20"/>
          <w:lang w:val="es-US"/>
        </w:rPr>
      </w:pPr>
      <w:r>
        <w:rPr>
          <w:rFonts w:ascii="Noto Sans" w:hAnsi="Noto Sans" w:cs="Noto Sans"/>
          <w:b/>
          <w:bCs/>
          <w:sz w:val="20"/>
          <w:szCs w:val="20"/>
          <w:lang w:val="es-US"/>
        </w:rPr>
        <w:t xml:space="preserve">La estrategia impulsada por el Gobierno de México promueve </w:t>
      </w:r>
      <w:r w:rsidRPr="009B4F9A">
        <w:rPr>
          <w:rFonts w:ascii="Noto Sans" w:hAnsi="Noto Sans" w:cs="Noto Sans"/>
          <w:b/>
          <w:bCs/>
          <w:sz w:val="20"/>
          <w:szCs w:val="20"/>
          <w:lang w:val="es-US"/>
        </w:rPr>
        <w:t>hábitos saludables de alimentación y activación física entre niñas, niños, adolescentes y jóvenes</w:t>
      </w:r>
    </w:p>
    <w:p w14:paraId="6F8BD54C" w14:textId="0F832683" w:rsidR="00CF13C1" w:rsidRPr="002B0315" w:rsidRDefault="00CF13C1" w:rsidP="00725F1F">
      <w:pPr>
        <w:jc w:val="both"/>
        <w:rPr>
          <w:rFonts w:ascii="Noto Sans" w:eastAsia="Times New Roman" w:hAnsi="Noto Sans" w:cs="Noto Sans"/>
          <w:b/>
          <w:bCs/>
          <w:sz w:val="16"/>
          <w:szCs w:val="16"/>
          <w:lang w:val="es-MX" w:eastAsia="es-MX"/>
        </w:rPr>
      </w:pPr>
    </w:p>
    <w:p w14:paraId="088E8A09" w14:textId="7813206A" w:rsidR="00CF13C1" w:rsidRDefault="00734FDC" w:rsidP="00734FDC">
      <w:pPr>
        <w:jc w:val="both"/>
        <w:rPr>
          <w:rFonts w:ascii="Noto Sans" w:hAnsi="Noto Sans" w:cs="Noto Sans"/>
          <w:lang w:val="es-US"/>
        </w:rPr>
      </w:pPr>
      <w:r>
        <w:rPr>
          <w:rFonts w:ascii="Noto Sans" w:hAnsi="Noto Sans" w:cs="Noto Sans"/>
          <w:lang w:val="es-US"/>
        </w:rPr>
        <w:t>La Secretaría de Educación Pública (SEP) reitera que l</w:t>
      </w:r>
      <w:r w:rsidRPr="00734FDC">
        <w:rPr>
          <w:rFonts w:ascii="Noto Sans" w:hAnsi="Noto Sans" w:cs="Noto Sans"/>
          <w:lang w:val="es-US"/>
        </w:rPr>
        <w:t xml:space="preserve">os </w:t>
      </w:r>
      <w:r>
        <w:rPr>
          <w:rFonts w:ascii="Noto Sans" w:hAnsi="Noto Sans" w:cs="Noto Sans"/>
          <w:lang w:val="es-US"/>
        </w:rPr>
        <w:t>“</w:t>
      </w:r>
      <w:r w:rsidRPr="00734FDC">
        <w:rPr>
          <w:rFonts w:ascii="Noto Sans" w:hAnsi="Noto Sans" w:cs="Noto Sans"/>
          <w:lang w:val="es-US"/>
        </w:rPr>
        <w:t>Lineamientos generales a los que deberán sujetarse la preparación, la distribución y el expendio de los alimentos y bebidas preparados, procesados y a granel, así como el fomento de los estilos de vida saludables en alimentación</w:t>
      </w:r>
      <w:r>
        <w:rPr>
          <w:rFonts w:ascii="Noto Sans" w:hAnsi="Noto Sans" w:cs="Noto Sans"/>
          <w:lang w:val="es-US"/>
        </w:rPr>
        <w:t xml:space="preserve">” se aplican en </w:t>
      </w:r>
      <w:r w:rsidR="00725F1F">
        <w:rPr>
          <w:rFonts w:ascii="Noto Sans" w:hAnsi="Noto Sans" w:cs="Noto Sans"/>
          <w:lang w:val="es-US"/>
        </w:rPr>
        <w:t>l</w:t>
      </w:r>
      <w:r w:rsidR="000803E7">
        <w:rPr>
          <w:rFonts w:ascii="Noto Sans" w:hAnsi="Noto Sans" w:cs="Noto Sans"/>
          <w:lang w:val="es-US"/>
        </w:rPr>
        <w:t>a</w:t>
      </w:r>
      <w:r w:rsidR="00725F1F">
        <w:rPr>
          <w:rFonts w:ascii="Noto Sans" w:hAnsi="Noto Sans" w:cs="Noto Sans"/>
          <w:lang w:val="es-US"/>
        </w:rPr>
        <w:t xml:space="preserve">s más de </w:t>
      </w:r>
      <w:r w:rsidR="00725F1F" w:rsidRPr="00725F1F">
        <w:rPr>
          <w:rFonts w:ascii="Noto Sans" w:hAnsi="Noto Sans" w:cs="Noto Sans"/>
          <w:lang w:val="es-US"/>
        </w:rPr>
        <w:t xml:space="preserve">262 mil 600 </w:t>
      </w:r>
      <w:r>
        <w:rPr>
          <w:rFonts w:ascii="Noto Sans" w:hAnsi="Noto Sans" w:cs="Noto Sans"/>
          <w:lang w:val="es-US"/>
        </w:rPr>
        <w:t xml:space="preserve">escuelas públicas y particulares </w:t>
      </w:r>
      <w:r w:rsidR="00725F1F">
        <w:rPr>
          <w:rFonts w:ascii="Noto Sans" w:hAnsi="Noto Sans" w:cs="Noto Sans"/>
          <w:lang w:val="es-US"/>
        </w:rPr>
        <w:t>del país</w:t>
      </w:r>
      <w:r>
        <w:rPr>
          <w:rFonts w:ascii="Noto Sans" w:hAnsi="Noto Sans" w:cs="Noto Sans"/>
          <w:lang w:val="es-US"/>
        </w:rPr>
        <w:t>.</w:t>
      </w:r>
    </w:p>
    <w:p w14:paraId="45D1D182" w14:textId="77777777" w:rsidR="00734FDC" w:rsidRPr="002B0315" w:rsidRDefault="00734FDC" w:rsidP="00734FDC">
      <w:pPr>
        <w:jc w:val="both"/>
        <w:rPr>
          <w:rFonts w:ascii="Noto Sans" w:hAnsi="Noto Sans" w:cs="Noto Sans"/>
          <w:sz w:val="16"/>
          <w:szCs w:val="16"/>
          <w:lang w:val="es-US"/>
        </w:rPr>
      </w:pPr>
    </w:p>
    <w:p w14:paraId="6B67CCFB" w14:textId="4432C3CC" w:rsidR="00734FDC" w:rsidRDefault="00734FDC" w:rsidP="00734FDC">
      <w:pPr>
        <w:jc w:val="both"/>
        <w:rPr>
          <w:rFonts w:ascii="Noto Sans" w:hAnsi="Noto Sans" w:cs="Noto Sans"/>
          <w:lang w:val="es-MX"/>
        </w:rPr>
      </w:pPr>
      <w:r w:rsidRPr="00734FDC">
        <w:rPr>
          <w:rFonts w:ascii="Noto Sans" w:hAnsi="Noto Sans" w:cs="Noto Sans"/>
          <w:lang w:val="es-MX"/>
        </w:rPr>
        <w:t xml:space="preserve">Estas acciones </w:t>
      </w:r>
      <w:r>
        <w:rPr>
          <w:rFonts w:ascii="Noto Sans" w:hAnsi="Noto Sans" w:cs="Noto Sans"/>
          <w:lang w:val="es-MX"/>
        </w:rPr>
        <w:t>complementan</w:t>
      </w:r>
      <w:r w:rsidR="00BA0799">
        <w:rPr>
          <w:rFonts w:ascii="Noto Sans" w:hAnsi="Noto Sans" w:cs="Noto Sans"/>
          <w:lang w:val="es-MX"/>
        </w:rPr>
        <w:t xml:space="preserve"> la estrategia </w:t>
      </w:r>
      <w:r w:rsidRPr="002E7D0A">
        <w:rPr>
          <w:rFonts w:ascii="Noto Sans" w:hAnsi="Noto Sans" w:cs="Noto Sans"/>
          <w:b/>
          <w:bCs/>
          <w:lang w:val="es-MX"/>
        </w:rPr>
        <w:t xml:space="preserve">Vida </w:t>
      </w:r>
      <w:r w:rsidR="00BA0799" w:rsidRPr="002E7D0A">
        <w:rPr>
          <w:rFonts w:ascii="Noto Sans" w:hAnsi="Noto Sans" w:cs="Noto Sans"/>
          <w:b/>
          <w:bCs/>
          <w:lang w:val="es-MX"/>
        </w:rPr>
        <w:t>s</w:t>
      </w:r>
      <w:r w:rsidRPr="002E7D0A">
        <w:rPr>
          <w:rFonts w:ascii="Noto Sans" w:hAnsi="Noto Sans" w:cs="Noto Sans"/>
          <w:b/>
          <w:bCs/>
          <w:lang w:val="es-MX"/>
        </w:rPr>
        <w:t>aludable</w:t>
      </w:r>
      <w:r w:rsidR="00BA0799" w:rsidRPr="002E7D0A">
        <w:rPr>
          <w:rFonts w:ascii="Noto Sans" w:hAnsi="Noto Sans" w:cs="Noto Sans"/>
          <w:b/>
          <w:bCs/>
          <w:lang w:val="es-MX"/>
        </w:rPr>
        <w:t>, vive feliz</w:t>
      </w:r>
      <w:r w:rsidR="00BA0799">
        <w:rPr>
          <w:rFonts w:ascii="Noto Sans" w:hAnsi="Noto Sans" w:cs="Noto Sans"/>
          <w:lang w:val="es-MX"/>
        </w:rPr>
        <w:t>,</w:t>
      </w:r>
      <w:r w:rsidRPr="00734FDC">
        <w:rPr>
          <w:rFonts w:ascii="Noto Sans" w:hAnsi="Noto Sans" w:cs="Noto Sans"/>
          <w:lang w:val="es-MX"/>
        </w:rPr>
        <w:t xml:space="preserve"> </w:t>
      </w:r>
      <w:r w:rsidR="00BA0799">
        <w:rPr>
          <w:rFonts w:ascii="Noto Sans" w:hAnsi="Noto Sans" w:cs="Noto Sans"/>
          <w:lang w:val="es-MX"/>
        </w:rPr>
        <w:t xml:space="preserve">que </w:t>
      </w:r>
      <w:r w:rsidRPr="00734FDC">
        <w:rPr>
          <w:rFonts w:ascii="Noto Sans" w:hAnsi="Noto Sans" w:cs="Noto Sans"/>
          <w:lang w:val="es-MX"/>
        </w:rPr>
        <w:t>establec</w:t>
      </w:r>
      <w:r w:rsidR="00BA0799">
        <w:rPr>
          <w:rFonts w:ascii="Noto Sans" w:hAnsi="Noto Sans" w:cs="Noto Sans"/>
          <w:lang w:val="es-MX"/>
        </w:rPr>
        <w:t>e</w:t>
      </w:r>
      <w:r w:rsidRPr="00734FDC">
        <w:rPr>
          <w:rFonts w:ascii="Noto Sans" w:hAnsi="Noto Sans" w:cs="Noto Sans"/>
          <w:lang w:val="es-MX"/>
        </w:rPr>
        <w:t xml:space="preserve"> la Nueva Escuela Mexicana (NEM), </w:t>
      </w:r>
      <w:r w:rsidR="00BA0799">
        <w:rPr>
          <w:rFonts w:ascii="Noto Sans" w:hAnsi="Noto Sans" w:cs="Noto Sans"/>
          <w:lang w:val="es-MX"/>
        </w:rPr>
        <w:t xml:space="preserve">e </w:t>
      </w:r>
      <w:r w:rsidR="00725F1F">
        <w:rPr>
          <w:rFonts w:ascii="Noto Sans" w:hAnsi="Noto Sans" w:cs="Noto Sans"/>
          <w:lang w:val="es-MX"/>
        </w:rPr>
        <w:t xml:space="preserve">impulsa la </w:t>
      </w:r>
      <w:proofErr w:type="gramStart"/>
      <w:r w:rsidR="00725F1F">
        <w:rPr>
          <w:rFonts w:ascii="Noto Sans" w:hAnsi="Noto Sans" w:cs="Noto Sans"/>
          <w:lang w:val="es-MX"/>
        </w:rPr>
        <w:t>Presidenta</w:t>
      </w:r>
      <w:proofErr w:type="gramEnd"/>
      <w:r w:rsidR="00725F1F">
        <w:rPr>
          <w:rFonts w:ascii="Noto Sans" w:hAnsi="Noto Sans" w:cs="Noto Sans"/>
          <w:lang w:val="es-MX"/>
        </w:rPr>
        <w:t xml:space="preserve"> Claudia Sheinbaum Pardo, </w:t>
      </w:r>
      <w:r w:rsidR="00BA0799">
        <w:rPr>
          <w:rFonts w:ascii="Noto Sans" w:hAnsi="Noto Sans" w:cs="Noto Sans"/>
          <w:lang w:val="es-MX"/>
        </w:rPr>
        <w:t xml:space="preserve">con el </w:t>
      </w:r>
      <w:r w:rsidRPr="00734FDC">
        <w:rPr>
          <w:rFonts w:ascii="Noto Sans" w:hAnsi="Noto Sans" w:cs="Noto Sans"/>
          <w:lang w:val="es-MX"/>
        </w:rPr>
        <w:t xml:space="preserve">objetivo </w:t>
      </w:r>
      <w:r w:rsidR="00BA0799">
        <w:rPr>
          <w:rFonts w:ascii="Noto Sans" w:hAnsi="Noto Sans" w:cs="Noto Sans"/>
          <w:lang w:val="es-MX"/>
        </w:rPr>
        <w:t>de</w:t>
      </w:r>
      <w:r w:rsidRPr="00734FDC">
        <w:rPr>
          <w:rFonts w:ascii="Noto Sans" w:hAnsi="Noto Sans" w:cs="Noto Sans"/>
          <w:lang w:val="es-MX"/>
        </w:rPr>
        <w:t xml:space="preserve"> promover hábitos saludables de alimentación y activación física entre niñas, niños, adolescentes y jóvenes</w:t>
      </w:r>
      <w:r>
        <w:rPr>
          <w:rFonts w:ascii="Noto Sans" w:hAnsi="Noto Sans" w:cs="Noto Sans"/>
          <w:lang w:val="es-MX"/>
        </w:rPr>
        <w:t>.</w:t>
      </w:r>
    </w:p>
    <w:p w14:paraId="510CC347" w14:textId="77777777" w:rsidR="00734FDC" w:rsidRPr="002B0315" w:rsidRDefault="00734FDC" w:rsidP="00734FDC">
      <w:pPr>
        <w:jc w:val="both"/>
        <w:rPr>
          <w:rFonts w:ascii="Noto Sans" w:hAnsi="Noto Sans" w:cs="Noto Sans"/>
          <w:sz w:val="16"/>
          <w:szCs w:val="16"/>
          <w:lang w:val="es-MX"/>
        </w:rPr>
      </w:pPr>
    </w:p>
    <w:p w14:paraId="21EBDBF2" w14:textId="1528206C" w:rsidR="00BA0799" w:rsidRDefault="00734FDC" w:rsidP="00CF13C1">
      <w:pPr>
        <w:jc w:val="both"/>
        <w:rPr>
          <w:rFonts w:ascii="Noto Sans" w:hAnsi="Noto Sans" w:cs="Noto Sans"/>
          <w:lang w:val="es-MX"/>
        </w:rPr>
      </w:pPr>
      <w:r w:rsidRPr="00734FDC">
        <w:rPr>
          <w:rFonts w:ascii="Noto Sans" w:hAnsi="Noto Sans" w:cs="Noto Sans"/>
          <w:lang w:val="es-MX"/>
        </w:rPr>
        <w:t>El cumplimiento de estos lineamientos es responsabilidad de todas y todos</w:t>
      </w:r>
      <w:r>
        <w:rPr>
          <w:rFonts w:ascii="Noto Sans" w:hAnsi="Noto Sans" w:cs="Noto Sans"/>
          <w:lang w:val="es-MX"/>
        </w:rPr>
        <w:t xml:space="preserve"> los integrantes de las comunidades educativas: autoridades escolares, supervisores</w:t>
      </w:r>
      <w:r w:rsidR="00BA0799">
        <w:rPr>
          <w:rFonts w:ascii="Noto Sans" w:hAnsi="Noto Sans" w:cs="Noto Sans"/>
          <w:lang w:val="es-MX"/>
        </w:rPr>
        <w:t xml:space="preserve"> y</w:t>
      </w:r>
      <w:r>
        <w:rPr>
          <w:rFonts w:ascii="Noto Sans" w:hAnsi="Noto Sans" w:cs="Noto Sans"/>
          <w:lang w:val="es-MX"/>
        </w:rPr>
        <w:t xml:space="preserve"> docentes</w:t>
      </w:r>
      <w:r w:rsidR="00BA0799">
        <w:rPr>
          <w:rFonts w:ascii="Noto Sans" w:hAnsi="Noto Sans" w:cs="Noto Sans"/>
          <w:lang w:val="es-MX"/>
        </w:rPr>
        <w:t>. La SEP agradece la participación de madres, padres</w:t>
      </w:r>
      <w:r w:rsidR="009B4F9A">
        <w:rPr>
          <w:rFonts w:ascii="Noto Sans" w:hAnsi="Noto Sans" w:cs="Noto Sans"/>
          <w:lang w:val="es-MX"/>
        </w:rPr>
        <w:t>, familias</w:t>
      </w:r>
      <w:r w:rsidR="002D3EC0">
        <w:rPr>
          <w:rFonts w:ascii="Noto Sans" w:hAnsi="Noto Sans" w:cs="Noto Sans"/>
          <w:lang w:val="es-MX"/>
        </w:rPr>
        <w:t>, maestras</w:t>
      </w:r>
      <w:r w:rsidR="009B4F9A">
        <w:rPr>
          <w:rFonts w:ascii="Noto Sans" w:hAnsi="Noto Sans" w:cs="Noto Sans"/>
          <w:lang w:val="es-MX"/>
        </w:rPr>
        <w:t xml:space="preserve"> y maestros</w:t>
      </w:r>
      <w:r w:rsidR="00BA0799">
        <w:rPr>
          <w:rFonts w:ascii="Noto Sans" w:hAnsi="Noto Sans" w:cs="Noto Sans"/>
          <w:lang w:val="es-MX"/>
        </w:rPr>
        <w:t xml:space="preserve"> en un esfuerzo por la salud de la comunidad escolar que avanza día con día </w:t>
      </w:r>
      <w:r w:rsidR="002D3EC0">
        <w:rPr>
          <w:rFonts w:ascii="Noto Sans" w:hAnsi="Noto Sans" w:cs="Noto Sans"/>
          <w:lang w:val="es-MX"/>
        </w:rPr>
        <w:t xml:space="preserve">y al </w:t>
      </w:r>
      <w:r w:rsidR="00BA0799">
        <w:rPr>
          <w:rFonts w:ascii="Noto Sans" w:hAnsi="Noto Sans" w:cs="Noto Sans"/>
          <w:lang w:val="es-MX"/>
        </w:rPr>
        <w:t>cual se suman miles y miles de estudiantes.</w:t>
      </w:r>
    </w:p>
    <w:p w14:paraId="1FF0EDF9" w14:textId="77777777" w:rsidR="002B0315" w:rsidRPr="002B0315" w:rsidRDefault="002B0315" w:rsidP="00CF13C1">
      <w:pPr>
        <w:jc w:val="both"/>
        <w:rPr>
          <w:rFonts w:ascii="Noto Sans" w:hAnsi="Noto Sans" w:cs="Noto Sans"/>
          <w:sz w:val="16"/>
          <w:szCs w:val="16"/>
          <w:lang w:val="es-MX"/>
        </w:rPr>
      </w:pPr>
    </w:p>
    <w:p w14:paraId="2E80B38B" w14:textId="54333009" w:rsidR="002B0315" w:rsidRDefault="002B0315" w:rsidP="00CF13C1">
      <w:pPr>
        <w:jc w:val="both"/>
        <w:rPr>
          <w:rFonts w:ascii="Noto Sans" w:hAnsi="Noto Sans" w:cs="Noto Sans"/>
          <w:lang w:val="es-MX"/>
        </w:rPr>
      </w:pPr>
      <w:r>
        <w:rPr>
          <w:rFonts w:ascii="Noto Sans" w:hAnsi="Noto Sans" w:cs="Noto Sans"/>
          <w:lang w:val="es-MX"/>
        </w:rPr>
        <w:t>Particularmente, la dependencia reconoce el trabajo de las y los docentes para concientizar a la comunidad escolar sobre los beneficios de estas recomendaciones, y por poner como prioridad el derecho superior de la niñez a una educación pública de calidad.</w:t>
      </w:r>
    </w:p>
    <w:p w14:paraId="287DC581" w14:textId="77777777" w:rsidR="00BA0799" w:rsidRPr="002B0315" w:rsidRDefault="00BA0799" w:rsidP="00CF13C1">
      <w:pPr>
        <w:jc w:val="both"/>
        <w:rPr>
          <w:rFonts w:ascii="Noto Sans" w:hAnsi="Noto Sans" w:cs="Noto Sans"/>
          <w:sz w:val="16"/>
          <w:szCs w:val="16"/>
          <w:lang w:val="es-MX"/>
        </w:rPr>
      </w:pPr>
    </w:p>
    <w:p w14:paraId="12BFF8B4" w14:textId="35B77F07" w:rsidR="00BA0799" w:rsidRDefault="00BA0799" w:rsidP="00BA0799">
      <w:pPr>
        <w:jc w:val="both"/>
        <w:rPr>
          <w:rFonts w:ascii="Noto Sans" w:hAnsi="Noto Sans" w:cs="Noto Sans"/>
          <w:lang w:val="es-MX"/>
        </w:rPr>
      </w:pPr>
      <w:r>
        <w:rPr>
          <w:rFonts w:ascii="Noto Sans" w:hAnsi="Noto Sans" w:cs="Noto Sans"/>
          <w:lang w:val="es-MX"/>
        </w:rPr>
        <w:t xml:space="preserve">En este sentido, la </w:t>
      </w:r>
      <w:r>
        <w:rPr>
          <w:rFonts w:ascii="Noto Sans" w:hAnsi="Noto Sans" w:cs="Noto Sans"/>
          <w:lang w:val="es-US"/>
        </w:rPr>
        <w:t>Secretaría de Educación Pública</w:t>
      </w:r>
      <w:r>
        <w:rPr>
          <w:rFonts w:ascii="Noto Sans" w:hAnsi="Noto Sans" w:cs="Noto Sans"/>
          <w:lang w:val="es-MX"/>
        </w:rPr>
        <w:t xml:space="preserve"> desmiente versiones falsas sobre la interrupción de esta estrategia que favorece la salud de nuestras infancias y de las y los jóvenes estudiantes de nuestro país.</w:t>
      </w:r>
    </w:p>
    <w:p w14:paraId="39874042" w14:textId="77777777" w:rsidR="002B0315" w:rsidRPr="002B0315" w:rsidRDefault="002B0315" w:rsidP="00BA0799">
      <w:pPr>
        <w:jc w:val="both"/>
        <w:rPr>
          <w:rFonts w:ascii="Noto Sans" w:hAnsi="Noto Sans" w:cs="Noto Sans"/>
          <w:sz w:val="16"/>
          <w:szCs w:val="16"/>
          <w:lang w:val="es-MX"/>
        </w:rPr>
      </w:pPr>
    </w:p>
    <w:p w14:paraId="1903C54E" w14:textId="78F7AF4B" w:rsidR="00320725" w:rsidRPr="00E76053" w:rsidRDefault="00E00655" w:rsidP="003037C6">
      <w:pPr>
        <w:jc w:val="center"/>
        <w:rPr>
          <w:rFonts w:ascii="Noto Sans" w:hAnsi="Noto Sans" w:cs="Noto Sans"/>
          <w:b/>
          <w:bCs/>
          <w:lang w:val="es-US"/>
        </w:rPr>
      </w:pPr>
      <w:r w:rsidRPr="00E76053">
        <w:rPr>
          <w:rFonts w:ascii="Noto Sans" w:hAnsi="Noto Sans" w:cs="Noto Sans"/>
          <w:b/>
          <w:bCs/>
          <w:lang w:val="es-US"/>
        </w:rPr>
        <w:t>---000---</w:t>
      </w:r>
    </w:p>
    <w:sectPr w:rsidR="00320725" w:rsidRPr="00E76053" w:rsidSect="000803E7">
      <w:headerReference w:type="default" r:id="rId8"/>
      <w:pgSz w:w="12240" w:h="15840"/>
      <w:pgMar w:top="1985" w:right="1134" w:bottom="212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3CA1" w14:textId="77777777" w:rsidR="004227B3" w:rsidRDefault="004227B3" w:rsidP="007C2AD6">
      <w:r>
        <w:separator/>
      </w:r>
    </w:p>
  </w:endnote>
  <w:endnote w:type="continuationSeparator" w:id="0">
    <w:p w14:paraId="495BF1A9" w14:textId="77777777" w:rsidR="004227B3" w:rsidRDefault="004227B3"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4571" w14:textId="77777777" w:rsidR="004227B3" w:rsidRDefault="004227B3" w:rsidP="007C2AD6">
      <w:r>
        <w:separator/>
      </w:r>
    </w:p>
  </w:footnote>
  <w:footnote w:type="continuationSeparator" w:id="0">
    <w:p w14:paraId="2380FBFA" w14:textId="77777777" w:rsidR="004227B3" w:rsidRDefault="004227B3"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24DE" w14:textId="494BE0BB" w:rsidR="0052239F" w:rsidRDefault="00E91516" w:rsidP="0052239F">
    <w:pPr>
      <w:pStyle w:val="Encabezado"/>
      <w:jc w:val="right"/>
      <w:rPr>
        <w:rFonts w:ascii="Noto Sans" w:hAnsi="Noto Sans" w:cs="Noto Sans"/>
        <w:sz w:val="18"/>
        <w:szCs w:val="18"/>
      </w:rPr>
    </w:pPr>
    <w:r>
      <w:rPr>
        <w:rFonts w:ascii="Noto Sans" w:hAnsi="Noto Sans" w:cs="Noto Sans"/>
        <w:noProof/>
        <w:sz w:val="18"/>
        <w:szCs w:val="18"/>
        <w14:ligatures w14:val="standardContextual"/>
      </w:rPr>
      <w:drawing>
        <wp:anchor distT="0" distB="0" distL="114300" distR="114300" simplePos="0" relativeHeight="251663360" behindDoc="1" locked="0" layoutInCell="1" allowOverlap="1" wp14:anchorId="7EF945EA" wp14:editId="65725DAF">
          <wp:simplePos x="0" y="0"/>
          <wp:positionH relativeFrom="page">
            <wp:posOffset>-2629</wp:posOffset>
          </wp:positionH>
          <wp:positionV relativeFrom="paragraph">
            <wp:posOffset>-422910</wp:posOffset>
          </wp:positionV>
          <wp:extent cx="7810500" cy="10107342"/>
          <wp:effectExtent l="0" t="0" r="0" b="8255"/>
          <wp:wrapNone/>
          <wp:docPr id="1929798585" name="Imagen 2"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75617" name="Imagen 2" descr="Imagen que contiene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10500" cy="101073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CAC"/>
    <w:multiLevelType w:val="hybridMultilevel"/>
    <w:tmpl w:val="04DEF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3473AD"/>
    <w:multiLevelType w:val="hybridMultilevel"/>
    <w:tmpl w:val="03620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560944"/>
    <w:multiLevelType w:val="hybridMultilevel"/>
    <w:tmpl w:val="517EA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0A57B2"/>
    <w:multiLevelType w:val="hybridMultilevel"/>
    <w:tmpl w:val="15F6C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DA13C8"/>
    <w:multiLevelType w:val="hybridMultilevel"/>
    <w:tmpl w:val="1256A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F57973"/>
    <w:multiLevelType w:val="hybridMultilevel"/>
    <w:tmpl w:val="0EA88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A32A14"/>
    <w:multiLevelType w:val="hybridMultilevel"/>
    <w:tmpl w:val="05B07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09066C"/>
    <w:multiLevelType w:val="hybridMultilevel"/>
    <w:tmpl w:val="16FE8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E972EB"/>
    <w:multiLevelType w:val="hybridMultilevel"/>
    <w:tmpl w:val="CB984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4E4F60"/>
    <w:multiLevelType w:val="hybridMultilevel"/>
    <w:tmpl w:val="C09CC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106A29"/>
    <w:multiLevelType w:val="hybridMultilevel"/>
    <w:tmpl w:val="F4527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3AC6155"/>
    <w:multiLevelType w:val="hybridMultilevel"/>
    <w:tmpl w:val="7E3C5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7553836">
    <w:abstractNumId w:val="0"/>
  </w:num>
  <w:num w:numId="2" w16cid:durableId="1783332331">
    <w:abstractNumId w:val="11"/>
  </w:num>
  <w:num w:numId="3" w16cid:durableId="1060910243">
    <w:abstractNumId w:val="3"/>
  </w:num>
  <w:num w:numId="4" w16cid:durableId="1356542119">
    <w:abstractNumId w:val="8"/>
  </w:num>
  <w:num w:numId="5" w16cid:durableId="666246293">
    <w:abstractNumId w:val="7"/>
  </w:num>
  <w:num w:numId="6" w16cid:durableId="13313126">
    <w:abstractNumId w:val="4"/>
  </w:num>
  <w:num w:numId="7" w16cid:durableId="753892127">
    <w:abstractNumId w:val="5"/>
  </w:num>
  <w:num w:numId="8" w16cid:durableId="1975483674">
    <w:abstractNumId w:val="6"/>
  </w:num>
  <w:num w:numId="9" w16cid:durableId="536435402">
    <w:abstractNumId w:val="9"/>
  </w:num>
  <w:num w:numId="10" w16cid:durableId="1679115295">
    <w:abstractNumId w:val="1"/>
  </w:num>
  <w:num w:numId="11" w16cid:durableId="978337252">
    <w:abstractNumId w:val="2"/>
  </w:num>
  <w:num w:numId="12" w16cid:durableId="551963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0AE2"/>
    <w:rsid w:val="00000E35"/>
    <w:rsid w:val="000045F4"/>
    <w:rsid w:val="00012004"/>
    <w:rsid w:val="00027142"/>
    <w:rsid w:val="00044F3D"/>
    <w:rsid w:val="00051D0C"/>
    <w:rsid w:val="00052C03"/>
    <w:rsid w:val="00071813"/>
    <w:rsid w:val="00075C89"/>
    <w:rsid w:val="000803E7"/>
    <w:rsid w:val="000814FD"/>
    <w:rsid w:val="00085A6B"/>
    <w:rsid w:val="00095276"/>
    <w:rsid w:val="00096DC6"/>
    <w:rsid w:val="000A3D4D"/>
    <w:rsid w:val="000A6679"/>
    <w:rsid w:val="000B016C"/>
    <w:rsid w:val="000B5ACE"/>
    <w:rsid w:val="000C40D4"/>
    <w:rsid w:val="000C65ED"/>
    <w:rsid w:val="000D609F"/>
    <w:rsid w:val="000D68BB"/>
    <w:rsid w:val="000E2FB4"/>
    <w:rsid w:val="000E5AAC"/>
    <w:rsid w:val="000F1F89"/>
    <w:rsid w:val="00100271"/>
    <w:rsid w:val="00103BCB"/>
    <w:rsid w:val="0011123E"/>
    <w:rsid w:val="001203C7"/>
    <w:rsid w:val="00121288"/>
    <w:rsid w:val="0012318F"/>
    <w:rsid w:val="0012409D"/>
    <w:rsid w:val="00130B79"/>
    <w:rsid w:val="00134620"/>
    <w:rsid w:val="00137B28"/>
    <w:rsid w:val="0014034B"/>
    <w:rsid w:val="001419DB"/>
    <w:rsid w:val="001447FE"/>
    <w:rsid w:val="00160FF4"/>
    <w:rsid w:val="001631BB"/>
    <w:rsid w:val="00163E84"/>
    <w:rsid w:val="001641BA"/>
    <w:rsid w:val="001824F1"/>
    <w:rsid w:val="00182658"/>
    <w:rsid w:val="0018438B"/>
    <w:rsid w:val="00186532"/>
    <w:rsid w:val="0019137D"/>
    <w:rsid w:val="00197AB0"/>
    <w:rsid w:val="001A5797"/>
    <w:rsid w:val="001A579F"/>
    <w:rsid w:val="001B4D79"/>
    <w:rsid w:val="001B4F83"/>
    <w:rsid w:val="001B66FD"/>
    <w:rsid w:val="001C55B7"/>
    <w:rsid w:val="001D0FF0"/>
    <w:rsid w:val="001F475E"/>
    <w:rsid w:val="001F618A"/>
    <w:rsid w:val="00201413"/>
    <w:rsid w:val="0020240C"/>
    <w:rsid w:val="00202EEA"/>
    <w:rsid w:val="002044D7"/>
    <w:rsid w:val="00212B78"/>
    <w:rsid w:val="002218FB"/>
    <w:rsid w:val="0022234B"/>
    <w:rsid w:val="002257DF"/>
    <w:rsid w:val="00253D50"/>
    <w:rsid w:val="002541FA"/>
    <w:rsid w:val="002618C8"/>
    <w:rsid w:val="00261CAC"/>
    <w:rsid w:val="002645CF"/>
    <w:rsid w:val="002723DE"/>
    <w:rsid w:val="0027426E"/>
    <w:rsid w:val="002756E0"/>
    <w:rsid w:val="002817A1"/>
    <w:rsid w:val="002835B9"/>
    <w:rsid w:val="002836CA"/>
    <w:rsid w:val="0028549C"/>
    <w:rsid w:val="002A4E34"/>
    <w:rsid w:val="002B0315"/>
    <w:rsid w:val="002B159F"/>
    <w:rsid w:val="002B748E"/>
    <w:rsid w:val="002C751C"/>
    <w:rsid w:val="002D3D79"/>
    <w:rsid w:val="002D3EC0"/>
    <w:rsid w:val="002D69AD"/>
    <w:rsid w:val="002E0329"/>
    <w:rsid w:val="002E27EC"/>
    <w:rsid w:val="002E7D0A"/>
    <w:rsid w:val="002F2C10"/>
    <w:rsid w:val="002F7177"/>
    <w:rsid w:val="003037C6"/>
    <w:rsid w:val="0030404C"/>
    <w:rsid w:val="003045B3"/>
    <w:rsid w:val="00305453"/>
    <w:rsid w:val="0031059F"/>
    <w:rsid w:val="00314036"/>
    <w:rsid w:val="003174C2"/>
    <w:rsid w:val="00320725"/>
    <w:rsid w:val="00321182"/>
    <w:rsid w:val="0032344F"/>
    <w:rsid w:val="00325135"/>
    <w:rsid w:val="00334318"/>
    <w:rsid w:val="00334D4B"/>
    <w:rsid w:val="00334F71"/>
    <w:rsid w:val="00340C77"/>
    <w:rsid w:val="00350314"/>
    <w:rsid w:val="0035111A"/>
    <w:rsid w:val="003519C3"/>
    <w:rsid w:val="0035743D"/>
    <w:rsid w:val="00357CBD"/>
    <w:rsid w:val="00361C99"/>
    <w:rsid w:val="003626C9"/>
    <w:rsid w:val="00363CF9"/>
    <w:rsid w:val="00364330"/>
    <w:rsid w:val="003644BB"/>
    <w:rsid w:val="00371A03"/>
    <w:rsid w:val="00376B6A"/>
    <w:rsid w:val="003771A6"/>
    <w:rsid w:val="00380A38"/>
    <w:rsid w:val="00385944"/>
    <w:rsid w:val="003946C8"/>
    <w:rsid w:val="003A0C3A"/>
    <w:rsid w:val="003B02D3"/>
    <w:rsid w:val="003B4057"/>
    <w:rsid w:val="003B6E9C"/>
    <w:rsid w:val="003C2512"/>
    <w:rsid w:val="003C2E43"/>
    <w:rsid w:val="003C3224"/>
    <w:rsid w:val="003C3ECB"/>
    <w:rsid w:val="003D3A26"/>
    <w:rsid w:val="003D6319"/>
    <w:rsid w:val="003D7813"/>
    <w:rsid w:val="003E0325"/>
    <w:rsid w:val="003E3864"/>
    <w:rsid w:val="003E5417"/>
    <w:rsid w:val="003E5FB6"/>
    <w:rsid w:val="003F0912"/>
    <w:rsid w:val="00401C8E"/>
    <w:rsid w:val="004042B9"/>
    <w:rsid w:val="00414682"/>
    <w:rsid w:val="00421D60"/>
    <w:rsid w:val="004227B3"/>
    <w:rsid w:val="00422C6E"/>
    <w:rsid w:val="0043435F"/>
    <w:rsid w:val="004400C9"/>
    <w:rsid w:val="004400FB"/>
    <w:rsid w:val="00444C36"/>
    <w:rsid w:val="004606B3"/>
    <w:rsid w:val="00465412"/>
    <w:rsid w:val="00470118"/>
    <w:rsid w:val="004713F8"/>
    <w:rsid w:val="0047518D"/>
    <w:rsid w:val="00481695"/>
    <w:rsid w:val="0048355B"/>
    <w:rsid w:val="00486AE5"/>
    <w:rsid w:val="00486EFF"/>
    <w:rsid w:val="00492F7E"/>
    <w:rsid w:val="00493202"/>
    <w:rsid w:val="00494907"/>
    <w:rsid w:val="00494EC7"/>
    <w:rsid w:val="00495EFA"/>
    <w:rsid w:val="0049618F"/>
    <w:rsid w:val="004B30D6"/>
    <w:rsid w:val="004B768F"/>
    <w:rsid w:val="004C32F3"/>
    <w:rsid w:val="004C39AC"/>
    <w:rsid w:val="004D3A3B"/>
    <w:rsid w:val="004D69F4"/>
    <w:rsid w:val="004E1F76"/>
    <w:rsid w:val="004F700A"/>
    <w:rsid w:val="00500ACB"/>
    <w:rsid w:val="0050272E"/>
    <w:rsid w:val="00502C92"/>
    <w:rsid w:val="00505582"/>
    <w:rsid w:val="00510B49"/>
    <w:rsid w:val="0051485C"/>
    <w:rsid w:val="00515824"/>
    <w:rsid w:val="005163B7"/>
    <w:rsid w:val="00520347"/>
    <w:rsid w:val="0052239F"/>
    <w:rsid w:val="00550431"/>
    <w:rsid w:val="00551EDD"/>
    <w:rsid w:val="00556E1C"/>
    <w:rsid w:val="0057136D"/>
    <w:rsid w:val="005725DA"/>
    <w:rsid w:val="00572DCF"/>
    <w:rsid w:val="0057473D"/>
    <w:rsid w:val="0058421D"/>
    <w:rsid w:val="005844A2"/>
    <w:rsid w:val="00590753"/>
    <w:rsid w:val="0059347D"/>
    <w:rsid w:val="00594036"/>
    <w:rsid w:val="00595655"/>
    <w:rsid w:val="0059579C"/>
    <w:rsid w:val="005A171D"/>
    <w:rsid w:val="005A17C8"/>
    <w:rsid w:val="005A30DE"/>
    <w:rsid w:val="005B4C6C"/>
    <w:rsid w:val="005C211E"/>
    <w:rsid w:val="005C4310"/>
    <w:rsid w:val="005C4A9C"/>
    <w:rsid w:val="005C56A7"/>
    <w:rsid w:val="005C585C"/>
    <w:rsid w:val="005D0EFB"/>
    <w:rsid w:val="005D2A89"/>
    <w:rsid w:val="005D3B5A"/>
    <w:rsid w:val="005D4B48"/>
    <w:rsid w:val="005D6EDC"/>
    <w:rsid w:val="005D739C"/>
    <w:rsid w:val="005D7A2C"/>
    <w:rsid w:val="005E0ED7"/>
    <w:rsid w:val="005E54F9"/>
    <w:rsid w:val="005F14A4"/>
    <w:rsid w:val="005F197E"/>
    <w:rsid w:val="005F2473"/>
    <w:rsid w:val="005F52D7"/>
    <w:rsid w:val="005F64D7"/>
    <w:rsid w:val="005F778A"/>
    <w:rsid w:val="00601269"/>
    <w:rsid w:val="00604750"/>
    <w:rsid w:val="00611418"/>
    <w:rsid w:val="006122FE"/>
    <w:rsid w:val="00630B9B"/>
    <w:rsid w:val="00632AE5"/>
    <w:rsid w:val="0064006F"/>
    <w:rsid w:val="00642240"/>
    <w:rsid w:val="006438DA"/>
    <w:rsid w:val="00644428"/>
    <w:rsid w:val="00646210"/>
    <w:rsid w:val="0065410D"/>
    <w:rsid w:val="0065642E"/>
    <w:rsid w:val="00663CBF"/>
    <w:rsid w:val="00664DA1"/>
    <w:rsid w:val="00671188"/>
    <w:rsid w:val="00674FBA"/>
    <w:rsid w:val="0067592E"/>
    <w:rsid w:val="00687CE3"/>
    <w:rsid w:val="00690300"/>
    <w:rsid w:val="00692A5D"/>
    <w:rsid w:val="00693BF1"/>
    <w:rsid w:val="006947A4"/>
    <w:rsid w:val="006A19C1"/>
    <w:rsid w:val="006A6065"/>
    <w:rsid w:val="006C463B"/>
    <w:rsid w:val="006C4A5F"/>
    <w:rsid w:val="006C7829"/>
    <w:rsid w:val="006D180E"/>
    <w:rsid w:val="006D41FB"/>
    <w:rsid w:val="006D56C0"/>
    <w:rsid w:val="006D5C41"/>
    <w:rsid w:val="006D6D02"/>
    <w:rsid w:val="006F2B85"/>
    <w:rsid w:val="006F5ADD"/>
    <w:rsid w:val="007058A5"/>
    <w:rsid w:val="0071423A"/>
    <w:rsid w:val="0071793C"/>
    <w:rsid w:val="0072057A"/>
    <w:rsid w:val="00722E65"/>
    <w:rsid w:val="00723D6E"/>
    <w:rsid w:val="00725F1F"/>
    <w:rsid w:val="00726574"/>
    <w:rsid w:val="00727BAF"/>
    <w:rsid w:val="00733009"/>
    <w:rsid w:val="00734FDC"/>
    <w:rsid w:val="007431FD"/>
    <w:rsid w:val="00752961"/>
    <w:rsid w:val="00771148"/>
    <w:rsid w:val="00773848"/>
    <w:rsid w:val="00776B1C"/>
    <w:rsid w:val="00776D56"/>
    <w:rsid w:val="00780AE7"/>
    <w:rsid w:val="00781A0C"/>
    <w:rsid w:val="007843E3"/>
    <w:rsid w:val="00787B21"/>
    <w:rsid w:val="0079016C"/>
    <w:rsid w:val="007909F8"/>
    <w:rsid w:val="00796C80"/>
    <w:rsid w:val="007C1EDF"/>
    <w:rsid w:val="007C2AD6"/>
    <w:rsid w:val="007C42D2"/>
    <w:rsid w:val="007C7664"/>
    <w:rsid w:val="007C7AD9"/>
    <w:rsid w:val="007C7C67"/>
    <w:rsid w:val="007D34D5"/>
    <w:rsid w:val="007D3691"/>
    <w:rsid w:val="007E5A22"/>
    <w:rsid w:val="007E63ED"/>
    <w:rsid w:val="007F0328"/>
    <w:rsid w:val="00802FE0"/>
    <w:rsid w:val="00803279"/>
    <w:rsid w:val="008055D3"/>
    <w:rsid w:val="00816595"/>
    <w:rsid w:val="008166C7"/>
    <w:rsid w:val="00817F0B"/>
    <w:rsid w:val="00831E2C"/>
    <w:rsid w:val="0084554C"/>
    <w:rsid w:val="00846A04"/>
    <w:rsid w:val="00847048"/>
    <w:rsid w:val="0085190F"/>
    <w:rsid w:val="0086012A"/>
    <w:rsid w:val="008619DC"/>
    <w:rsid w:val="0086342F"/>
    <w:rsid w:val="008678BA"/>
    <w:rsid w:val="008778E3"/>
    <w:rsid w:val="00885C01"/>
    <w:rsid w:val="00890242"/>
    <w:rsid w:val="00890307"/>
    <w:rsid w:val="008931FF"/>
    <w:rsid w:val="00895589"/>
    <w:rsid w:val="008A01D6"/>
    <w:rsid w:val="008B21CD"/>
    <w:rsid w:val="008B5019"/>
    <w:rsid w:val="008C0A30"/>
    <w:rsid w:val="008C36B1"/>
    <w:rsid w:val="008D355C"/>
    <w:rsid w:val="008D4E56"/>
    <w:rsid w:val="00900AE8"/>
    <w:rsid w:val="00902B9E"/>
    <w:rsid w:val="00903D33"/>
    <w:rsid w:val="00905D4E"/>
    <w:rsid w:val="00907987"/>
    <w:rsid w:val="00914489"/>
    <w:rsid w:val="00916376"/>
    <w:rsid w:val="00916AC4"/>
    <w:rsid w:val="00916CD0"/>
    <w:rsid w:val="00927A23"/>
    <w:rsid w:val="009338AD"/>
    <w:rsid w:val="00935DFE"/>
    <w:rsid w:val="00942F4E"/>
    <w:rsid w:val="00947EB0"/>
    <w:rsid w:val="00954C36"/>
    <w:rsid w:val="00956A69"/>
    <w:rsid w:val="00960BED"/>
    <w:rsid w:val="0096135C"/>
    <w:rsid w:val="009658B9"/>
    <w:rsid w:val="0096596C"/>
    <w:rsid w:val="00967903"/>
    <w:rsid w:val="00971220"/>
    <w:rsid w:val="00971580"/>
    <w:rsid w:val="00971733"/>
    <w:rsid w:val="009736A3"/>
    <w:rsid w:val="00984B9D"/>
    <w:rsid w:val="00984CA5"/>
    <w:rsid w:val="00987926"/>
    <w:rsid w:val="00991D6F"/>
    <w:rsid w:val="009A19E5"/>
    <w:rsid w:val="009B1AF6"/>
    <w:rsid w:val="009B2406"/>
    <w:rsid w:val="009B4F9A"/>
    <w:rsid w:val="009B7A62"/>
    <w:rsid w:val="009C09E8"/>
    <w:rsid w:val="009C4475"/>
    <w:rsid w:val="009C6C06"/>
    <w:rsid w:val="009E05DC"/>
    <w:rsid w:val="009F040F"/>
    <w:rsid w:val="009F1187"/>
    <w:rsid w:val="009F2809"/>
    <w:rsid w:val="00A032FC"/>
    <w:rsid w:val="00A034FB"/>
    <w:rsid w:val="00A05310"/>
    <w:rsid w:val="00A124AD"/>
    <w:rsid w:val="00A1754E"/>
    <w:rsid w:val="00A1791B"/>
    <w:rsid w:val="00A17FF9"/>
    <w:rsid w:val="00A214C0"/>
    <w:rsid w:val="00A248A8"/>
    <w:rsid w:val="00A361BC"/>
    <w:rsid w:val="00A374B7"/>
    <w:rsid w:val="00A37937"/>
    <w:rsid w:val="00A37C1F"/>
    <w:rsid w:val="00A435DA"/>
    <w:rsid w:val="00A43C47"/>
    <w:rsid w:val="00A4432F"/>
    <w:rsid w:val="00A5285D"/>
    <w:rsid w:val="00A569DB"/>
    <w:rsid w:val="00A6573D"/>
    <w:rsid w:val="00A7575C"/>
    <w:rsid w:val="00AA0D1A"/>
    <w:rsid w:val="00AA11D3"/>
    <w:rsid w:val="00AA4E59"/>
    <w:rsid w:val="00AA6A2C"/>
    <w:rsid w:val="00AB022C"/>
    <w:rsid w:val="00AB2090"/>
    <w:rsid w:val="00AB247A"/>
    <w:rsid w:val="00AB5DC8"/>
    <w:rsid w:val="00AB66E3"/>
    <w:rsid w:val="00AB7D6D"/>
    <w:rsid w:val="00AC090A"/>
    <w:rsid w:val="00AD0E3D"/>
    <w:rsid w:val="00AD6E15"/>
    <w:rsid w:val="00AD793B"/>
    <w:rsid w:val="00AE1EB3"/>
    <w:rsid w:val="00AE26C4"/>
    <w:rsid w:val="00AE2B0E"/>
    <w:rsid w:val="00AE5FC3"/>
    <w:rsid w:val="00AF0D1E"/>
    <w:rsid w:val="00AF6ACD"/>
    <w:rsid w:val="00B02A58"/>
    <w:rsid w:val="00B033F4"/>
    <w:rsid w:val="00B0456D"/>
    <w:rsid w:val="00B07C34"/>
    <w:rsid w:val="00B1261A"/>
    <w:rsid w:val="00B13744"/>
    <w:rsid w:val="00B1387E"/>
    <w:rsid w:val="00B13B45"/>
    <w:rsid w:val="00B14164"/>
    <w:rsid w:val="00B15DC1"/>
    <w:rsid w:val="00B16A4E"/>
    <w:rsid w:val="00B2650E"/>
    <w:rsid w:val="00B26D0A"/>
    <w:rsid w:val="00B3014A"/>
    <w:rsid w:val="00B36FE5"/>
    <w:rsid w:val="00B419AB"/>
    <w:rsid w:val="00B42AD6"/>
    <w:rsid w:val="00B55FA0"/>
    <w:rsid w:val="00B5666F"/>
    <w:rsid w:val="00B65DE0"/>
    <w:rsid w:val="00B664DB"/>
    <w:rsid w:val="00B7094F"/>
    <w:rsid w:val="00B84E6E"/>
    <w:rsid w:val="00B85107"/>
    <w:rsid w:val="00B878D6"/>
    <w:rsid w:val="00B910F6"/>
    <w:rsid w:val="00BA0799"/>
    <w:rsid w:val="00BA3127"/>
    <w:rsid w:val="00BA3DBA"/>
    <w:rsid w:val="00BA4EB0"/>
    <w:rsid w:val="00BA5415"/>
    <w:rsid w:val="00BB1F4E"/>
    <w:rsid w:val="00BB7C69"/>
    <w:rsid w:val="00BC232D"/>
    <w:rsid w:val="00BC42D1"/>
    <w:rsid w:val="00BD0A25"/>
    <w:rsid w:val="00BD1958"/>
    <w:rsid w:val="00BE3D73"/>
    <w:rsid w:val="00BE7918"/>
    <w:rsid w:val="00BF1026"/>
    <w:rsid w:val="00BF64BB"/>
    <w:rsid w:val="00BF76DF"/>
    <w:rsid w:val="00C01BDE"/>
    <w:rsid w:val="00C02A95"/>
    <w:rsid w:val="00C222CB"/>
    <w:rsid w:val="00C2604C"/>
    <w:rsid w:val="00C26C83"/>
    <w:rsid w:val="00C3559C"/>
    <w:rsid w:val="00C43913"/>
    <w:rsid w:val="00C616E3"/>
    <w:rsid w:val="00C754C3"/>
    <w:rsid w:val="00C86C7B"/>
    <w:rsid w:val="00C91D2B"/>
    <w:rsid w:val="00CA526D"/>
    <w:rsid w:val="00CA5FE5"/>
    <w:rsid w:val="00CA7DE0"/>
    <w:rsid w:val="00CB168C"/>
    <w:rsid w:val="00CB37E9"/>
    <w:rsid w:val="00CB6CE1"/>
    <w:rsid w:val="00CC0F5D"/>
    <w:rsid w:val="00CD5212"/>
    <w:rsid w:val="00CE1F3E"/>
    <w:rsid w:val="00CE5128"/>
    <w:rsid w:val="00CE5FA8"/>
    <w:rsid w:val="00CF13C1"/>
    <w:rsid w:val="00D026DE"/>
    <w:rsid w:val="00D059F2"/>
    <w:rsid w:val="00D101D4"/>
    <w:rsid w:val="00D32037"/>
    <w:rsid w:val="00D40D68"/>
    <w:rsid w:val="00D42674"/>
    <w:rsid w:val="00D449A8"/>
    <w:rsid w:val="00D454EB"/>
    <w:rsid w:val="00D622DE"/>
    <w:rsid w:val="00D62CDD"/>
    <w:rsid w:val="00D678DF"/>
    <w:rsid w:val="00D67E2E"/>
    <w:rsid w:val="00D717B8"/>
    <w:rsid w:val="00D72A33"/>
    <w:rsid w:val="00D8097B"/>
    <w:rsid w:val="00D86669"/>
    <w:rsid w:val="00D87703"/>
    <w:rsid w:val="00D90B26"/>
    <w:rsid w:val="00D9525A"/>
    <w:rsid w:val="00D97B72"/>
    <w:rsid w:val="00DA3A79"/>
    <w:rsid w:val="00DA57A1"/>
    <w:rsid w:val="00DB252E"/>
    <w:rsid w:val="00DB3FE6"/>
    <w:rsid w:val="00DB5407"/>
    <w:rsid w:val="00DB679E"/>
    <w:rsid w:val="00DD2587"/>
    <w:rsid w:val="00DD7B06"/>
    <w:rsid w:val="00DE4E4F"/>
    <w:rsid w:val="00DE663E"/>
    <w:rsid w:val="00DF216B"/>
    <w:rsid w:val="00DF554B"/>
    <w:rsid w:val="00DF5B16"/>
    <w:rsid w:val="00DF6B4E"/>
    <w:rsid w:val="00E00655"/>
    <w:rsid w:val="00E01000"/>
    <w:rsid w:val="00E01520"/>
    <w:rsid w:val="00E0425E"/>
    <w:rsid w:val="00E077EF"/>
    <w:rsid w:val="00E1043F"/>
    <w:rsid w:val="00E20AB3"/>
    <w:rsid w:val="00E20E7C"/>
    <w:rsid w:val="00E27860"/>
    <w:rsid w:val="00E27F9E"/>
    <w:rsid w:val="00E34001"/>
    <w:rsid w:val="00E3586F"/>
    <w:rsid w:val="00E45563"/>
    <w:rsid w:val="00E4561F"/>
    <w:rsid w:val="00E47580"/>
    <w:rsid w:val="00E501FD"/>
    <w:rsid w:val="00E51F43"/>
    <w:rsid w:val="00E55AC8"/>
    <w:rsid w:val="00E623E4"/>
    <w:rsid w:val="00E6423D"/>
    <w:rsid w:val="00E64B2D"/>
    <w:rsid w:val="00E73AEF"/>
    <w:rsid w:val="00E76053"/>
    <w:rsid w:val="00E82625"/>
    <w:rsid w:val="00E82792"/>
    <w:rsid w:val="00E8555D"/>
    <w:rsid w:val="00E87173"/>
    <w:rsid w:val="00E8782A"/>
    <w:rsid w:val="00E91516"/>
    <w:rsid w:val="00E92A7A"/>
    <w:rsid w:val="00E94328"/>
    <w:rsid w:val="00E97398"/>
    <w:rsid w:val="00EA407A"/>
    <w:rsid w:val="00EB20D4"/>
    <w:rsid w:val="00ED2492"/>
    <w:rsid w:val="00ED50D5"/>
    <w:rsid w:val="00EE2590"/>
    <w:rsid w:val="00EF21E4"/>
    <w:rsid w:val="00EF2634"/>
    <w:rsid w:val="00EF7B96"/>
    <w:rsid w:val="00F010B2"/>
    <w:rsid w:val="00F06F0B"/>
    <w:rsid w:val="00F07C90"/>
    <w:rsid w:val="00F1488C"/>
    <w:rsid w:val="00F3574C"/>
    <w:rsid w:val="00F441DC"/>
    <w:rsid w:val="00F54C20"/>
    <w:rsid w:val="00F5625D"/>
    <w:rsid w:val="00F57E14"/>
    <w:rsid w:val="00F60C9E"/>
    <w:rsid w:val="00F61D96"/>
    <w:rsid w:val="00F6209E"/>
    <w:rsid w:val="00F663D8"/>
    <w:rsid w:val="00F7036C"/>
    <w:rsid w:val="00F81F1F"/>
    <w:rsid w:val="00F84A10"/>
    <w:rsid w:val="00F92090"/>
    <w:rsid w:val="00F94D46"/>
    <w:rsid w:val="00FA1773"/>
    <w:rsid w:val="00FA7839"/>
    <w:rsid w:val="00FB3654"/>
    <w:rsid w:val="00FB6213"/>
    <w:rsid w:val="00FC090B"/>
    <w:rsid w:val="00FC3F09"/>
    <w:rsid w:val="00FC7ACC"/>
    <w:rsid w:val="00FD6054"/>
    <w:rsid w:val="00FD61FF"/>
    <w:rsid w:val="00FD7D92"/>
    <w:rsid w:val="00FE5C11"/>
    <w:rsid w:val="00FE5D3D"/>
    <w:rsid w:val="00FE64B6"/>
    <w:rsid w:val="00FF79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lang w:val="es-ES"/>
      <w14:ligatures w14:val="none"/>
    </w:rPr>
  </w:style>
  <w:style w:type="paragraph" w:styleId="Ttulo1">
    <w:name w:val="heading 1"/>
    <w:basedOn w:val="Normal"/>
    <w:next w:val="Normal"/>
    <w:link w:val="Ttulo1Car"/>
    <w:uiPriority w:val="9"/>
    <w:qFormat/>
    <w:rsid w:val="0060475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Prrafodelista">
    <w:name w:val="List Paragraph"/>
    <w:basedOn w:val="Normal"/>
    <w:uiPriority w:val="34"/>
    <w:qFormat/>
    <w:rsid w:val="00551EDD"/>
    <w:pPr>
      <w:ind w:left="720"/>
      <w:contextualSpacing/>
    </w:pPr>
  </w:style>
  <w:style w:type="character" w:styleId="Hipervnculo">
    <w:name w:val="Hyperlink"/>
    <w:basedOn w:val="Fuentedeprrafopredeter"/>
    <w:uiPriority w:val="99"/>
    <w:unhideWhenUsed/>
    <w:rsid w:val="0071793C"/>
    <w:rPr>
      <w:color w:val="0563C1" w:themeColor="hyperlink"/>
      <w:u w:val="single"/>
    </w:rPr>
  </w:style>
  <w:style w:type="character" w:styleId="Mencinsinresolver">
    <w:name w:val="Unresolved Mention"/>
    <w:basedOn w:val="Fuentedeprrafopredeter"/>
    <w:uiPriority w:val="99"/>
    <w:semiHidden/>
    <w:unhideWhenUsed/>
    <w:rsid w:val="0071793C"/>
    <w:rPr>
      <w:color w:val="605E5C"/>
      <w:shd w:val="clear" w:color="auto" w:fill="E1DFDD"/>
    </w:rPr>
  </w:style>
  <w:style w:type="character" w:customStyle="1" w:styleId="Ttulo1Car">
    <w:name w:val="Título 1 Car"/>
    <w:basedOn w:val="Fuentedeprrafopredeter"/>
    <w:link w:val="Ttulo1"/>
    <w:uiPriority w:val="9"/>
    <w:rsid w:val="00604750"/>
    <w:rPr>
      <w:rFonts w:asciiTheme="majorHAnsi" w:eastAsiaTheme="majorEastAsia" w:hAnsiTheme="majorHAnsi" w:cstheme="majorBidi"/>
      <w:color w:val="2F5496" w:themeColor="accent1" w:themeShade="BF"/>
      <w:kern w:val="0"/>
      <w:sz w:val="32"/>
      <w:szCs w:val="3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9907">
      <w:bodyDiv w:val="1"/>
      <w:marLeft w:val="0"/>
      <w:marRight w:val="0"/>
      <w:marTop w:val="0"/>
      <w:marBottom w:val="0"/>
      <w:divBdr>
        <w:top w:val="none" w:sz="0" w:space="0" w:color="auto"/>
        <w:left w:val="none" w:sz="0" w:space="0" w:color="auto"/>
        <w:bottom w:val="none" w:sz="0" w:space="0" w:color="auto"/>
        <w:right w:val="none" w:sz="0" w:space="0" w:color="auto"/>
      </w:divBdr>
    </w:div>
    <w:div w:id="201553268">
      <w:bodyDiv w:val="1"/>
      <w:marLeft w:val="0"/>
      <w:marRight w:val="0"/>
      <w:marTop w:val="0"/>
      <w:marBottom w:val="0"/>
      <w:divBdr>
        <w:top w:val="none" w:sz="0" w:space="0" w:color="auto"/>
        <w:left w:val="none" w:sz="0" w:space="0" w:color="auto"/>
        <w:bottom w:val="none" w:sz="0" w:space="0" w:color="auto"/>
        <w:right w:val="none" w:sz="0" w:space="0" w:color="auto"/>
      </w:divBdr>
    </w:div>
    <w:div w:id="213809263">
      <w:bodyDiv w:val="1"/>
      <w:marLeft w:val="0"/>
      <w:marRight w:val="0"/>
      <w:marTop w:val="0"/>
      <w:marBottom w:val="0"/>
      <w:divBdr>
        <w:top w:val="none" w:sz="0" w:space="0" w:color="auto"/>
        <w:left w:val="none" w:sz="0" w:space="0" w:color="auto"/>
        <w:bottom w:val="none" w:sz="0" w:space="0" w:color="auto"/>
        <w:right w:val="none" w:sz="0" w:space="0" w:color="auto"/>
      </w:divBdr>
    </w:div>
    <w:div w:id="410740440">
      <w:bodyDiv w:val="1"/>
      <w:marLeft w:val="0"/>
      <w:marRight w:val="0"/>
      <w:marTop w:val="0"/>
      <w:marBottom w:val="0"/>
      <w:divBdr>
        <w:top w:val="none" w:sz="0" w:space="0" w:color="auto"/>
        <w:left w:val="none" w:sz="0" w:space="0" w:color="auto"/>
        <w:bottom w:val="none" w:sz="0" w:space="0" w:color="auto"/>
        <w:right w:val="none" w:sz="0" w:space="0" w:color="auto"/>
      </w:divBdr>
    </w:div>
    <w:div w:id="466515628">
      <w:bodyDiv w:val="1"/>
      <w:marLeft w:val="0"/>
      <w:marRight w:val="0"/>
      <w:marTop w:val="0"/>
      <w:marBottom w:val="0"/>
      <w:divBdr>
        <w:top w:val="none" w:sz="0" w:space="0" w:color="auto"/>
        <w:left w:val="none" w:sz="0" w:space="0" w:color="auto"/>
        <w:bottom w:val="none" w:sz="0" w:space="0" w:color="auto"/>
        <w:right w:val="none" w:sz="0" w:space="0" w:color="auto"/>
      </w:divBdr>
    </w:div>
    <w:div w:id="488207949">
      <w:bodyDiv w:val="1"/>
      <w:marLeft w:val="0"/>
      <w:marRight w:val="0"/>
      <w:marTop w:val="0"/>
      <w:marBottom w:val="0"/>
      <w:divBdr>
        <w:top w:val="none" w:sz="0" w:space="0" w:color="auto"/>
        <w:left w:val="none" w:sz="0" w:space="0" w:color="auto"/>
        <w:bottom w:val="none" w:sz="0" w:space="0" w:color="auto"/>
        <w:right w:val="none" w:sz="0" w:space="0" w:color="auto"/>
      </w:divBdr>
    </w:div>
    <w:div w:id="669060544">
      <w:bodyDiv w:val="1"/>
      <w:marLeft w:val="0"/>
      <w:marRight w:val="0"/>
      <w:marTop w:val="0"/>
      <w:marBottom w:val="0"/>
      <w:divBdr>
        <w:top w:val="none" w:sz="0" w:space="0" w:color="auto"/>
        <w:left w:val="none" w:sz="0" w:space="0" w:color="auto"/>
        <w:bottom w:val="none" w:sz="0" w:space="0" w:color="auto"/>
        <w:right w:val="none" w:sz="0" w:space="0" w:color="auto"/>
      </w:divBdr>
    </w:div>
    <w:div w:id="744374927">
      <w:bodyDiv w:val="1"/>
      <w:marLeft w:val="0"/>
      <w:marRight w:val="0"/>
      <w:marTop w:val="0"/>
      <w:marBottom w:val="0"/>
      <w:divBdr>
        <w:top w:val="none" w:sz="0" w:space="0" w:color="auto"/>
        <w:left w:val="none" w:sz="0" w:space="0" w:color="auto"/>
        <w:bottom w:val="none" w:sz="0" w:space="0" w:color="auto"/>
        <w:right w:val="none" w:sz="0" w:space="0" w:color="auto"/>
      </w:divBdr>
    </w:div>
    <w:div w:id="857306483">
      <w:bodyDiv w:val="1"/>
      <w:marLeft w:val="0"/>
      <w:marRight w:val="0"/>
      <w:marTop w:val="0"/>
      <w:marBottom w:val="0"/>
      <w:divBdr>
        <w:top w:val="none" w:sz="0" w:space="0" w:color="auto"/>
        <w:left w:val="none" w:sz="0" w:space="0" w:color="auto"/>
        <w:bottom w:val="none" w:sz="0" w:space="0" w:color="auto"/>
        <w:right w:val="none" w:sz="0" w:space="0" w:color="auto"/>
      </w:divBdr>
    </w:div>
    <w:div w:id="914168937">
      <w:bodyDiv w:val="1"/>
      <w:marLeft w:val="0"/>
      <w:marRight w:val="0"/>
      <w:marTop w:val="0"/>
      <w:marBottom w:val="0"/>
      <w:divBdr>
        <w:top w:val="none" w:sz="0" w:space="0" w:color="auto"/>
        <w:left w:val="none" w:sz="0" w:space="0" w:color="auto"/>
        <w:bottom w:val="none" w:sz="0" w:space="0" w:color="auto"/>
        <w:right w:val="none" w:sz="0" w:space="0" w:color="auto"/>
      </w:divBdr>
    </w:div>
    <w:div w:id="928929805">
      <w:bodyDiv w:val="1"/>
      <w:marLeft w:val="0"/>
      <w:marRight w:val="0"/>
      <w:marTop w:val="0"/>
      <w:marBottom w:val="0"/>
      <w:divBdr>
        <w:top w:val="none" w:sz="0" w:space="0" w:color="auto"/>
        <w:left w:val="none" w:sz="0" w:space="0" w:color="auto"/>
        <w:bottom w:val="none" w:sz="0" w:space="0" w:color="auto"/>
        <w:right w:val="none" w:sz="0" w:space="0" w:color="auto"/>
      </w:divBdr>
    </w:div>
    <w:div w:id="1105810194">
      <w:bodyDiv w:val="1"/>
      <w:marLeft w:val="0"/>
      <w:marRight w:val="0"/>
      <w:marTop w:val="0"/>
      <w:marBottom w:val="0"/>
      <w:divBdr>
        <w:top w:val="none" w:sz="0" w:space="0" w:color="auto"/>
        <w:left w:val="none" w:sz="0" w:space="0" w:color="auto"/>
        <w:bottom w:val="none" w:sz="0" w:space="0" w:color="auto"/>
        <w:right w:val="none" w:sz="0" w:space="0" w:color="auto"/>
      </w:divBdr>
    </w:div>
    <w:div w:id="1125196146">
      <w:bodyDiv w:val="1"/>
      <w:marLeft w:val="0"/>
      <w:marRight w:val="0"/>
      <w:marTop w:val="0"/>
      <w:marBottom w:val="0"/>
      <w:divBdr>
        <w:top w:val="none" w:sz="0" w:space="0" w:color="auto"/>
        <w:left w:val="none" w:sz="0" w:space="0" w:color="auto"/>
        <w:bottom w:val="none" w:sz="0" w:space="0" w:color="auto"/>
        <w:right w:val="none" w:sz="0" w:space="0" w:color="auto"/>
      </w:divBdr>
    </w:div>
    <w:div w:id="1255935213">
      <w:bodyDiv w:val="1"/>
      <w:marLeft w:val="0"/>
      <w:marRight w:val="0"/>
      <w:marTop w:val="0"/>
      <w:marBottom w:val="0"/>
      <w:divBdr>
        <w:top w:val="none" w:sz="0" w:space="0" w:color="auto"/>
        <w:left w:val="none" w:sz="0" w:space="0" w:color="auto"/>
        <w:bottom w:val="none" w:sz="0" w:space="0" w:color="auto"/>
        <w:right w:val="none" w:sz="0" w:space="0" w:color="auto"/>
      </w:divBdr>
    </w:div>
    <w:div w:id="1518349134">
      <w:bodyDiv w:val="1"/>
      <w:marLeft w:val="0"/>
      <w:marRight w:val="0"/>
      <w:marTop w:val="0"/>
      <w:marBottom w:val="0"/>
      <w:divBdr>
        <w:top w:val="none" w:sz="0" w:space="0" w:color="auto"/>
        <w:left w:val="none" w:sz="0" w:space="0" w:color="auto"/>
        <w:bottom w:val="none" w:sz="0" w:space="0" w:color="auto"/>
        <w:right w:val="none" w:sz="0" w:space="0" w:color="auto"/>
      </w:divBdr>
    </w:div>
    <w:div w:id="1649355260">
      <w:bodyDiv w:val="1"/>
      <w:marLeft w:val="0"/>
      <w:marRight w:val="0"/>
      <w:marTop w:val="0"/>
      <w:marBottom w:val="0"/>
      <w:divBdr>
        <w:top w:val="none" w:sz="0" w:space="0" w:color="auto"/>
        <w:left w:val="none" w:sz="0" w:space="0" w:color="auto"/>
        <w:bottom w:val="none" w:sz="0" w:space="0" w:color="auto"/>
        <w:right w:val="none" w:sz="0" w:space="0" w:color="auto"/>
      </w:divBdr>
    </w:div>
    <w:div w:id="1652102409">
      <w:bodyDiv w:val="1"/>
      <w:marLeft w:val="0"/>
      <w:marRight w:val="0"/>
      <w:marTop w:val="0"/>
      <w:marBottom w:val="0"/>
      <w:divBdr>
        <w:top w:val="none" w:sz="0" w:space="0" w:color="auto"/>
        <w:left w:val="none" w:sz="0" w:space="0" w:color="auto"/>
        <w:bottom w:val="none" w:sz="0" w:space="0" w:color="auto"/>
        <w:right w:val="none" w:sz="0" w:space="0" w:color="auto"/>
      </w:divBdr>
    </w:div>
    <w:div w:id="1908028366">
      <w:bodyDiv w:val="1"/>
      <w:marLeft w:val="0"/>
      <w:marRight w:val="0"/>
      <w:marTop w:val="0"/>
      <w:marBottom w:val="0"/>
      <w:divBdr>
        <w:top w:val="none" w:sz="0" w:space="0" w:color="auto"/>
        <w:left w:val="none" w:sz="0" w:space="0" w:color="auto"/>
        <w:bottom w:val="none" w:sz="0" w:space="0" w:color="auto"/>
        <w:right w:val="none" w:sz="0" w:space="0" w:color="auto"/>
      </w:divBdr>
    </w:div>
    <w:div w:id="1915233758">
      <w:bodyDiv w:val="1"/>
      <w:marLeft w:val="0"/>
      <w:marRight w:val="0"/>
      <w:marTop w:val="0"/>
      <w:marBottom w:val="0"/>
      <w:divBdr>
        <w:top w:val="none" w:sz="0" w:space="0" w:color="auto"/>
        <w:left w:val="none" w:sz="0" w:space="0" w:color="auto"/>
        <w:bottom w:val="none" w:sz="0" w:space="0" w:color="auto"/>
        <w:right w:val="none" w:sz="0" w:space="0" w:color="auto"/>
      </w:divBdr>
    </w:div>
    <w:div w:id="2018849050">
      <w:bodyDiv w:val="1"/>
      <w:marLeft w:val="0"/>
      <w:marRight w:val="0"/>
      <w:marTop w:val="0"/>
      <w:marBottom w:val="0"/>
      <w:divBdr>
        <w:top w:val="none" w:sz="0" w:space="0" w:color="auto"/>
        <w:left w:val="none" w:sz="0" w:space="0" w:color="auto"/>
        <w:bottom w:val="none" w:sz="0" w:space="0" w:color="auto"/>
        <w:right w:val="none" w:sz="0" w:space="0" w:color="auto"/>
      </w:divBdr>
    </w:div>
    <w:div w:id="202755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{"storageType":"DocumentXmlStorage","descriptor":{"transcription":{"transcriptSegments":[{"text":"Amigas y amigos y cuando me dijeron que íbamos a hacer aquí este foro, por supuesto que dije, voy a acompañarlos porque hay mucho que decir, pero mucho que hacer.","language":"es","start":0.26999999999999996,"end":13.799999999999999,"speakerId":0},{"text":"En educación media superior, sobre todo creo que es fundamental el entender como un colegio de bachilleres, un cecyte, una de jetta, un vegetti y influye en una comunidad.","language":"es","start":14.03,"end":35.809999999999995,"speakerId":0},{"text":"Sí, y.","language":"es","start":30.04,"end":31.86},{"text":"Así como en michoacán, el TEC de Morelia y la Nucía, Michoacán, no son nuestros orgullos en la Comunidad allá en maquila, en él coire el cecyte, el cecyte me es el orgullo allá en Aguililla, el Colegio de Bachilleres es el orgullo del Perú.","language":"es","start":37.269999999999996,"end":55.41,"speakerId":0},{"text":"Muy bien.","language":"es","start":46.85,"end":47.6},{"text":"El.","language":"es","start":56.66,"end":56.86,"speakerId":0},{"text":"El conalep en Zitácuaro.","language":"es","start":60.099999999999994,"end":62.28999999999999,"speakerId":0},{"text":"Es el orgullo donde se forman enfermeras, enfermeros.","language":"es","start":63.989999999999995,"end":68.03,"speakerId":0},{"text":"Sí.","language":"es","start":68.45,"end":68.64},{"text":"YY el alto nivel.","language":"es","start":69.97,"end":72.8,"speakerId":0},{"text":"El académico que tienen estos subsistemas ayuda muchísimo a los jóvenes, ayuda muchísimo a nivel universitario.","language":"es","start":74.2,"end":84.44,"speakerId":0},{"text":"A recibir alumnos, alumnas con ese nivel de preparación.","language":"es","start":85.39999999999999,"end":90.22999999999999,"speakerId":0},{"text":"Yo me he dado cuenta de eso en los territorios de michoacán, en los municipios, sobre todo en los más pequeños, en los más alejados.","language":"es","start":90.52,"end":99.72,"speakerId":0},{"text":"Sí, y porque la educación es esperanza.","language":"es","start":99.96,"end":103.16999999999999,"speakerId":0},{"text":"¿Qué dice la familia?","language":"es","start":104.61999999999999,"end":105.57,"speakerId":0},{"text":"¿Yo quiero que mis hijos tengan educación, que lleguen lo más que puedan en el tema educativo, esa es la esperanza, lo las herencias, no?","language":"es","start":107.33,"end":118.86,"speakerId":0},{"text":"¿Pues eso, que eso los machones los fifí heredan, no? La familia normal lo que quiere es darle a los hijos y a las hijas.","language":"es","start":118.86999999999999,"end":126.57999999999998,"speakerId":0},{"text":"Más.","language":"es","start":120.39,"end":120.57000000000001},{"text":"Educación y de la mejor calidad y debe ser pública, porque si no, no se podría.","language":"es","start":126.63,"end":134.76999999999998,"speakerId":0},{"text":"¿El porfiriato quedó atrás, entonces tiene que ser pública, qué es lo que piden las familias?","language":"es","start":136.41,"end":145.26999999999998,"speakerId":0},{"text":"Salud también, pero en primer término lo dicen, yo no voy a heredar estudios a mis hijas y a mis hijos, ahí tenemos que ser conscientes.","language":"es","start":145.4,"end":157.96,"speakerId":0},{"text":"Meserita Mariana que en este nivel no tenemos en el nivel bachillerato en educación media media superior.","language":"es","start":158,"end":167.59,"speakerId":0},{"text":"El tema hiper culto.","language":"es","start":167.76,"end":170.35999999999999,"speakerId":0},{"text":"Claro, sostenemos que trabajar.","language":"es","start":170.47,"end":173,"speakerId":0},{"text":"Yo creo que en nuestros foros se va a hablar de ese tema porque no es lo mismo el cecyte de repito de Aquila en la costa, en la zona este náhuatl.","language":"es","start":173.20999999999998,"end":183.42999999999998,"speakerId":0},{"text":"Que en Apatzingán o en uruapan o Morelia al cecyte son diferentes o en la meseta purépecha son distintos, entonces creo que tenemos que trabajar en el tema de la interculturalidad.","language":"es","start":184.29999999999998,"end":200.51999999999998,"speakerId":0},{"text":"En el tema de género es muy importante porque todos sabemos que la educación básica al momento de pasar de la básica a la media media superior, pasar de la secundaria a nivel bachillerato y es donde se nos rompe la cadena educativa en los niños, en las niñas y en los adolescentes, ahí es donde es el mayor, hay el mayor grado de deserción, ya no dan el paso, por eso también la educación que ustedes imparten debe ser flexible.","language":"es","start":202.01999999999998,"end":234.99999999999997,"speakerId":0},{"text":"Es importante que la curricular se homogenice, que tenga digamos, un esquema homogéneo, pero también que sea flexible en cada zona del país, en cada zona de los Estados, en cada región, en cada municipio, en las zonas indígenas, que tenga también flexibilidad. Y algo muy importante, debe ser atractivo para los adolescentes. Debe ser motivo.","language":"es","start":236.72,"end":266.68,"speakerId":0},{"text":"Vuelvo al tema del orgullo de la colectividad.","language":"es","start":266.69,"end":269.99,"speakerId":0},{"text":"Que prefieran ser del conalep.","language":"es","start":272.11,"end":275.19,"speakerId":0},{"text":"¿Qué?","language":"es","start":275.24,"end":275.65000000000003},{"text":"Del Colegio de Bachilleres del de Jeta del de Getty.","language":"es","start":278.22999999999996,"end":281.28,"speakerId":0},{"text":"Del Telebachillerato.","language":"es","start":284.03999999999996,"end":285.15,"speakerId":0},{"text":"A andar ahí en la delincuencia.","language":"es","start":289.86,"end":293.15000000000003,"speakerId":0},{"text":"Sí.","language":"es","start":294.15,"end":294.23999999999995},{"text":"Embarrándose en eso, en la desgracia.","language":"es","start":295.34,"end":297.96999999999997,"speakerId":0},{"text":"En.","language":"es","start":297.97999999999996,"end":298.37999999999994},{"text":"¿Esa situación, pero, debe ser atractivo esto?","language":"es","start":298.74,"end":303.16,"speakerId":0},{"text":"En la media superior y ya luego de ahí a la superior.","language":"es","start":304.58,"end":308.63,"speakerId":0},{"text":"Leer.","language":"es","start":304.84999999999997,"end":305.16999999999996},{"text":"Creo que ese es el gran reto, pero también hay cuestiones que son fundamentales.","language":"es","start":309.58,"end":314.78,"speakerId":0},{"text":"A ver, voy a poner el ejemplo, mi ejemplo como gobernador en michoacán, lo primero es cumplirle a las maestras y maestros, eso es lo.","language":"es","start":314.78999999999996,"end":326.98999999999995,"speakerId":0},{"text":"Primero.","language":"es","start":327,"end":327.35,"speakerId":0},{"text":"¿Como queremos que se le cumpla las niñas a los niños, a los jóvenes, si no le cumplimos a las maestras y maestros?","language":"es","start":328.84999999999997,"end":336.92999999999995,"speakerId":0},{"text":"Si ni siquiera les pagamos el salario, ni los bonos ni las prestaciones, lo básico.","language":"es","start":339,"end":345.4,"speakerId":0},{"text":"Pues no se puede, que es.","language":"es","start":346.18,"end":348.64,"speakerId":0},{"text":"Imposible.","language":"es","start":348.65,"end":349.23999999999995,"speakerId":0},{"text":"¿Si el maestro, la maestra, no recibe lo más sagrado cada quincena y que su salario, pues entonces, cómo si no tenemos la infraestructura, los medios, los laboratorios?","language":"es","start":350.76,"end":366.78999999999996,"speakerId":0},{"text":"¿Las computadoras para que ustedes puedan formar a los jóvenes, cómo lo hacemos?","language":"es","start":368.87,"end":373.15,"speakerId":0},{"text":"Pues no podemos.","language":"es","start":374.5,"end":375.1,"speakerId":0},{"text":"Sí, no es posible, entonces si queremos cumplirle a los niños, a las niñas y a los jóvenes, si queremos cumplirle a la educación.","language":"es","start":376.40999999999997,"end":388.45,"speakerId":0},{"text":"Hay que cumplirle.","language":"es","start":388.85999999999996,"end":389.83,"speakerId":0},{"text":"A las maestras y a los maestros.","language":"es","start":389.88,"end":392.45,"speakerId":0},{"text":"En todos los niveles.","language":"es","start":392.76,"end":394.15,"speakerId":0},{"text":"Eso es fundamental.","language":"es","start":394.58,"end":395.68,"speakerId":0},{"text":"Miren.","language":"es","start":398.07,"end":398.32,"speakerId":0},{"text":"Lo comentó el profesor Raúl Morón, que sabe de educación, conoce de Educaci la música.","language":"es","start":400.39,"end":407.75,"speakerId":0},{"text":"¿Pues ya va darle paso a otra institución, la UCI CAM va a desaparecer, se va a sustituir por un modelo más participativo?","language":"es","start":409.90999999999997,"end":422.17999999999995,"speakerId":0},{"text":"Solo si cambia, ya no va.","language":"es","start":423.03,"end":425.83,"speakerId":0},{"text":"Hasta ahí llegó.","language":"es","start":427.15999999999997,"end":428.28999999999996,"speakerId":0},{"text":"Ya lo dijo la presidenta Claudia Sheinbaum. ¿Entonces hay que construir un nuevo modelo?","language":"es","start":428.52,"end":433.26,"speakerId":0},{"text":"Que ordene la asignación de plazas, la movilidad de plazas, este la escalafón todo.","language":"es","start":434.77,"end":440.78,"speakerId":0},{"text":"Y debe ser participativo e incluyente. Pero también hay que decirlo, no podemos volver al desorden ni a la corrupción y a la venta de plazas, ni al mercado ***** de las plazas, porque lo.","language":"es","start":443.21,"end":461.92999999999995,"speakerId":0},{"text":"Sabíamos en Michoacán.","language":"es","start":461.94,"end":462.8,"speakerId":0},{"text":"350400 1000 pesos y te vendían una plaza en primaria.","language":"es","start":464.57,"end":469.46999999999997,"speakerId":0},{"text":"¿Secundaria, no, EH? ¿Pues así era, entonces no?","language":"es","start":470.39,"end":476.82,"speakerId":0},{"text":"Entonces en todas partes andaban ofreciendo plazas, o.","language":"es","start":477.84,"end":483.54999999999995,"speakerId":0},{"text":"El tema desde el.","language":"es","start":483.59,"end":485.98999999999995,"speakerId":0},{"text":"Pago en cheque o en efectivo.","language":"es","start":486,"end":487.26,"speakerId":0},{"text":"No, tampoco.","language":"es","start":488.78999999999996,"end":490.60999999999996,"speakerId":0},{"text":"Tiene.","language":"es","start":490.90999999999997,"end":491.15999999999997,"speakerId":0},{"text":"¿Que haber orden?","language":"es","start":491.16999999999996,"end":491.87999999999994,"speakerId":0},{"text":"Tiene que haber una estructura donde puedan participar ustedes las maestras y los maestros, tiene que haber también esa facilidad de este nuevo sistema que va a sustituir.","language":"es","start":492.33,"end":506.44,"speakerId":0},{"text":"Úsica porque esa es la indicación que nos dio la presidenta Claudia Sheinbaum Pardo y lo vamos a.","language":"es","start":506.45,"end":512.14,"speakerId":0},{"text":"Hacer.","language":"es","start":512.15,"end":512.41,"speakerId":0},{"text":"En consulta, en acuerdo con las maestras y los maestros, en acuerdo con los subsistemas, porque a ustedes también les aplican.","language":"es","start":512.98,"end":521.07,"speakerId":0},{"text":"Sí, sí.","language":"es","start":521.9,"end":522.97,"speakerId":0},{"text":"Sí, nos aplica.","language":"es","start":524.22,"end":524.78,"speakerId":0},{"text":"Sí, Claro que sí, allá está bueno.","language":"es","start":525.75,"end":528.84,"speakerId":0},{"text":"El tema es.","language":"es","start":529.17,"end":530.4399999999999,"speakerId":0},{"text":"Muy simple, lo tenemos que hacer bien y lo tenemos que hacer mejor.","language":"es","start":530.79,"end":534.9599999999999,"speakerId":0},{"text":"Estaba revisando yo la asignación automática de plazas, la venta de plazas.","language":"es","start":537.18,"end":544.4899999999999,"speakerId":0},{"text":"En algunos Gobiernos llegaron a entregar casi 6.","language":"es","start":546.6899999999999,"end":549.0799999999999,"speakerId":0},{"text":"1000 plazas automáticas.","language":"es","start":549.09,"end":551.7900000000001,"speakerId":0},{"text":"Claro, a cambio de un buen precio.","language":"es","start":553.56,"end":554.89,"speakerId":0},{"text":"¿Sí, así para qué nos hacemos?","language":"es","start":556.0899999999999,"end":559.1899999999999,"speakerId":0},{"text":"Cero progresías.","language":"es","start":559.36,"end":560.5500000000001,"speakerId":0},{"text":"Sí, porque luego en la cuarta transformación no cabe la hipocresía.","language":"es","start":561.1,"end":566.58,"speakerId":0},{"text":"Que.","language":"es","start":561.3399999999999,"end":562.0099999999999},{"text":"Yo soy Obrador vista y ahora estoy totalmente con la presidenta Claudia Sheinbaum, ella es la Presidenta y presidenta corona.","language":"es","start":567.88,"end":577.45,"speakerId":0},{"text":"Como dice bien Claudia Sheinbaum, ahora tenemos que trabajar, yo creo que ya este foro es para eso, para que ustedes aporten una de las reflexiones y bueno, pues nosotros como Gobiernos, las diputadas, los diputados, senadores y senadoras toman en cuenta toda esta.","language":"es","start":577.88,"end":599.2,"speakerId":0},{"text":"Gestión para la reforma de la Ley General de Educación Media Superior.","language":"es","start":600.06,"end":606.55,"speakerId":0},{"text":"Ya luego vendrá la ley del musical, que eso va a estar en ese es otro tema, pero hay que tocarlo de una vez muy bien.","language":"es","start":606.5899999999999,"end":613.16,"speakerId":0},{"text":"Bueno, si nos ponemos de pie para hacer la declaración inaugural, muchas gracias.","language":"es","start":613.2099999999999,"end":620.0699999999999,"speakerId":0},{"text":"Amigas y amigos, siendo las 11:00 con 14 minutos del día 27 de febrero del año 2025.","language":"es","start":621.85,"end":630.36,"speakerId":0},{"text":"Me es grato declarar formalmente inaugurados los foros regionales y consulta para la construcción del anteproyecto de ley general de Educación Media Superior de México, sabiendo que los trabajos aquí realizados serán de gran beneficio para la educación en el estado de Michoacán.","language":"es","start":630.6899999999999,"end":650.9899999999999,"speakerId":0},{"text":"Enhorabuena y mucho éxito.","language":"es","start":651.6,"end":653.45,"speakerId":0},{"text":"Buen día.","language":"es","start":653.73,"end":654,"speakerId":0}],"speakerNames":[null]},"audioOneDriveItem":{"driveId":"b!x8YaOPRgd0i6tzTMf14f7kAAfHFlRdRPqCCpXA_rDWj1cQqXYionTpQR0e_epO0p","itemId":"0132OJ5ZLQLN7WCF7PW5A3NLKYHJMEUA2B"}}}</storedTranscription>
</file>

<file path=customXml/itemProps1.xml><?xml version="1.0" encoding="utf-8"?>
<ds:datastoreItem xmlns:ds="http://schemas.openxmlformats.org/officeDocument/2006/customXml" ds:itemID="{8626CFFD-E33D-4C08-A2B5-7D1FBD3F7AC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Cesar  Fuentes Guerrero</cp:lastModifiedBy>
  <cp:revision>3</cp:revision>
  <cp:lastPrinted>2025-04-09T19:30:00Z</cp:lastPrinted>
  <dcterms:created xsi:type="dcterms:W3CDTF">2025-04-09T19:30:00Z</dcterms:created>
  <dcterms:modified xsi:type="dcterms:W3CDTF">2025-04-09T19:30:00Z</dcterms:modified>
</cp:coreProperties>
</file>